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25F7" w:rsidRPr="00AB6BC9" w:rsidRDefault="00AB25F7" w:rsidP="00AB25F7">
      <w:pPr>
        <w:spacing w:before="120"/>
        <w:jc w:val="center"/>
        <w:rPr>
          <w:rFonts w:ascii="Times New Roman" w:eastAsia="Times New Roman" w:hAnsi="Times New Roman" w:cs="Times New Roman"/>
          <w:b/>
          <w:caps/>
          <w:sz w:val="28"/>
          <w:szCs w:val="28"/>
          <w:lang w:val="uk-UA" w:eastAsia="ru-RU"/>
        </w:rPr>
      </w:pPr>
      <w:r w:rsidRPr="00AB6BC9">
        <w:rPr>
          <w:rFonts w:ascii="Times New Roman" w:eastAsia="Times New Roman" w:hAnsi="Times New Roman" w:cs="Times New Roman"/>
          <w:b/>
          <w:caps/>
          <w:sz w:val="28"/>
          <w:szCs w:val="28"/>
          <w:lang w:val="uk-UA" w:eastAsia="ru-RU"/>
        </w:rPr>
        <w:t>МІНІСТЕРСТВО ОСВІТИ І НАУКИ УКРАЇНИ</w:t>
      </w:r>
    </w:p>
    <w:p w:rsidR="00AB25F7" w:rsidRPr="00AB6BC9" w:rsidRDefault="00AB25F7" w:rsidP="00AB25F7">
      <w:pPr>
        <w:widowControl w:val="0"/>
        <w:autoSpaceDE w:val="0"/>
        <w:autoSpaceDN w:val="0"/>
        <w:adjustRightInd w:val="0"/>
        <w:spacing w:before="120" w:after="0" w:line="240" w:lineRule="auto"/>
        <w:jc w:val="center"/>
        <w:rPr>
          <w:rFonts w:ascii="Times New Roman" w:eastAsia="Times New Roman" w:hAnsi="Times New Roman" w:cs="Times New Roman"/>
          <w:b/>
          <w:caps/>
          <w:spacing w:val="20"/>
          <w:sz w:val="28"/>
          <w:szCs w:val="28"/>
          <w:lang w:val="uk-UA" w:eastAsia="ru-RU"/>
        </w:rPr>
      </w:pPr>
      <w:r w:rsidRPr="00AB6BC9">
        <w:rPr>
          <w:rFonts w:ascii="Times New Roman" w:eastAsia="Times New Roman" w:hAnsi="Times New Roman" w:cs="Times New Roman"/>
          <w:b/>
          <w:caps/>
          <w:spacing w:val="20"/>
          <w:sz w:val="28"/>
          <w:szCs w:val="28"/>
          <w:lang w:val="uk-UA" w:eastAsia="ru-RU"/>
        </w:rPr>
        <w:t>Херсонський державний університет</w:t>
      </w:r>
    </w:p>
    <w:p w:rsidR="00AB25F7" w:rsidRPr="00AB6BC9" w:rsidRDefault="00AB25F7" w:rsidP="00AB25F7">
      <w:pPr>
        <w:widowControl w:val="0"/>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p>
    <w:p w:rsidR="00AB25F7" w:rsidRPr="00AB6BC9" w:rsidRDefault="00AB25F7" w:rsidP="00AB25F7">
      <w:pPr>
        <w:widowControl w:val="0"/>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p>
    <w:p w:rsidR="00AB25F7" w:rsidRPr="00AB6BC9" w:rsidRDefault="00AB25F7" w:rsidP="00AB25F7">
      <w:pPr>
        <w:widowControl w:val="0"/>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p>
    <w:p w:rsidR="00AB25F7" w:rsidRPr="00AB6BC9" w:rsidRDefault="00AB25F7" w:rsidP="00AB25F7">
      <w:pPr>
        <w:widowControl w:val="0"/>
        <w:autoSpaceDE w:val="0"/>
        <w:autoSpaceDN w:val="0"/>
        <w:adjustRightInd w:val="0"/>
        <w:spacing w:after="0" w:line="240" w:lineRule="auto"/>
        <w:ind w:left="4320" w:firstLine="1260"/>
        <w:rPr>
          <w:rFonts w:ascii="Times New Roman" w:eastAsia="Times New Roman" w:hAnsi="Times New Roman" w:cs="Times New Roman"/>
          <w:b/>
          <w:sz w:val="28"/>
          <w:szCs w:val="28"/>
          <w:lang w:val="uk-UA" w:eastAsia="ru-RU"/>
        </w:rPr>
      </w:pPr>
      <w:r w:rsidRPr="00AB6BC9">
        <w:rPr>
          <w:rFonts w:ascii="Times New Roman" w:eastAsia="Times New Roman" w:hAnsi="Times New Roman" w:cs="Times New Roman"/>
          <w:b/>
          <w:sz w:val="28"/>
          <w:szCs w:val="28"/>
          <w:lang w:val="uk-UA" w:eastAsia="ru-RU"/>
        </w:rPr>
        <w:t>ЗАТВЕРДЖУЮ</w:t>
      </w:r>
    </w:p>
    <w:p w:rsidR="004554D1" w:rsidRPr="004554D1" w:rsidRDefault="004554D1" w:rsidP="00AB25F7">
      <w:pPr>
        <w:widowControl w:val="0"/>
        <w:autoSpaceDE w:val="0"/>
        <w:autoSpaceDN w:val="0"/>
        <w:adjustRightInd w:val="0"/>
        <w:spacing w:after="0" w:line="240" w:lineRule="auto"/>
        <w:ind w:left="4320" w:firstLine="1260"/>
        <w:rPr>
          <w:rFonts w:ascii="Times New Roman" w:eastAsia="Times New Roman" w:hAnsi="Times New Roman" w:cs="Times New Roman"/>
          <w:sz w:val="24"/>
          <w:szCs w:val="24"/>
          <w:lang w:val="uk-UA" w:eastAsia="ru-RU"/>
        </w:rPr>
      </w:pPr>
      <w:r w:rsidRPr="004554D1">
        <w:rPr>
          <w:rFonts w:ascii="Times New Roman" w:eastAsia="Times New Roman" w:hAnsi="Times New Roman" w:cs="Times New Roman"/>
          <w:sz w:val="24"/>
          <w:szCs w:val="24"/>
          <w:lang w:val="uk-UA" w:eastAsia="ru-RU"/>
        </w:rPr>
        <w:t xml:space="preserve">Проректор з навчальної та   </w:t>
      </w:r>
      <w:proofErr w:type="spellStart"/>
      <w:r w:rsidRPr="004554D1">
        <w:rPr>
          <w:rFonts w:ascii="Times New Roman" w:eastAsia="Times New Roman" w:hAnsi="Times New Roman" w:cs="Times New Roman"/>
          <w:sz w:val="24"/>
          <w:szCs w:val="24"/>
          <w:lang w:val="uk-UA" w:eastAsia="ru-RU"/>
        </w:rPr>
        <w:t>науково-</w:t>
      </w:r>
      <w:proofErr w:type="spellEnd"/>
    </w:p>
    <w:p w:rsidR="00AB25F7" w:rsidRPr="004554D1" w:rsidRDefault="004554D1" w:rsidP="00AB25F7">
      <w:pPr>
        <w:widowControl w:val="0"/>
        <w:autoSpaceDE w:val="0"/>
        <w:autoSpaceDN w:val="0"/>
        <w:adjustRightInd w:val="0"/>
        <w:spacing w:after="0" w:line="240" w:lineRule="auto"/>
        <w:ind w:left="4320" w:firstLine="1260"/>
        <w:rPr>
          <w:rFonts w:ascii="Times New Roman" w:eastAsia="Times New Roman" w:hAnsi="Times New Roman" w:cs="Times New Roman"/>
          <w:sz w:val="24"/>
          <w:szCs w:val="24"/>
          <w:lang w:val="uk-UA" w:eastAsia="ru-RU"/>
        </w:rPr>
      </w:pPr>
      <w:r w:rsidRPr="004554D1">
        <w:rPr>
          <w:rFonts w:ascii="Times New Roman" w:eastAsia="Times New Roman" w:hAnsi="Times New Roman" w:cs="Times New Roman"/>
          <w:sz w:val="24"/>
          <w:szCs w:val="24"/>
          <w:lang w:val="uk-UA" w:eastAsia="ru-RU"/>
        </w:rPr>
        <w:t>педагогічної роботи</w:t>
      </w:r>
    </w:p>
    <w:p w:rsidR="00AB25F7" w:rsidRDefault="004554D1" w:rsidP="004554D1">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Н. </w:t>
      </w:r>
      <w:proofErr w:type="spellStart"/>
      <w:r>
        <w:rPr>
          <w:rFonts w:ascii="Times New Roman" w:eastAsia="Times New Roman" w:hAnsi="Times New Roman" w:cs="Times New Roman"/>
          <w:sz w:val="24"/>
          <w:szCs w:val="24"/>
          <w:lang w:val="uk-UA" w:eastAsia="ru-RU"/>
        </w:rPr>
        <w:t>Тюхтенко</w:t>
      </w:r>
      <w:proofErr w:type="spellEnd"/>
    </w:p>
    <w:p w:rsidR="005F03E0" w:rsidRPr="0078222B" w:rsidRDefault="005F03E0" w:rsidP="005F03E0">
      <w:pPr>
        <w:ind w:left="4320" w:firstLine="1260"/>
        <w:rPr>
          <w:rFonts w:ascii="Times New Roman" w:hAnsi="Times New Roman" w:cs="Times New Roman"/>
          <w:sz w:val="24"/>
          <w:szCs w:val="24"/>
        </w:rPr>
      </w:pPr>
      <w:r w:rsidRPr="0078222B">
        <w:rPr>
          <w:rFonts w:ascii="Times New Roman" w:hAnsi="Times New Roman" w:cs="Times New Roman"/>
          <w:sz w:val="24"/>
          <w:szCs w:val="24"/>
        </w:rPr>
        <w:t>«____»_________2019 р.</w:t>
      </w:r>
    </w:p>
    <w:p w:rsidR="00AB25F7" w:rsidRPr="00AB6BC9" w:rsidRDefault="00AB25F7" w:rsidP="00AB25F7">
      <w:pPr>
        <w:widowControl w:val="0"/>
        <w:autoSpaceDE w:val="0"/>
        <w:autoSpaceDN w:val="0"/>
        <w:adjustRightInd w:val="0"/>
        <w:spacing w:after="0" w:line="240" w:lineRule="auto"/>
        <w:jc w:val="right"/>
        <w:rPr>
          <w:rFonts w:ascii="Times New Roman" w:eastAsia="Times New Roman" w:hAnsi="Times New Roman" w:cs="Times New Roman"/>
          <w:sz w:val="24"/>
          <w:szCs w:val="24"/>
          <w:lang w:val="uk-UA" w:eastAsia="ru-RU"/>
        </w:rPr>
      </w:pPr>
    </w:p>
    <w:p w:rsidR="006944C3" w:rsidRPr="00AB6BC9" w:rsidRDefault="006944C3" w:rsidP="00AB25F7">
      <w:pPr>
        <w:widowControl w:val="0"/>
        <w:autoSpaceDE w:val="0"/>
        <w:autoSpaceDN w:val="0"/>
        <w:adjustRightInd w:val="0"/>
        <w:spacing w:after="0" w:line="240" w:lineRule="auto"/>
        <w:jc w:val="right"/>
        <w:rPr>
          <w:rFonts w:ascii="Times New Roman" w:eastAsia="Times New Roman" w:hAnsi="Times New Roman" w:cs="Times New Roman"/>
          <w:sz w:val="24"/>
          <w:szCs w:val="24"/>
          <w:lang w:val="uk-UA" w:eastAsia="ru-RU"/>
        </w:rPr>
      </w:pPr>
    </w:p>
    <w:p w:rsidR="006944C3" w:rsidRPr="00AB6BC9" w:rsidRDefault="006944C3" w:rsidP="00AB25F7">
      <w:pPr>
        <w:widowControl w:val="0"/>
        <w:autoSpaceDE w:val="0"/>
        <w:autoSpaceDN w:val="0"/>
        <w:adjustRightInd w:val="0"/>
        <w:spacing w:after="0" w:line="240" w:lineRule="auto"/>
        <w:jc w:val="right"/>
        <w:rPr>
          <w:rFonts w:ascii="Times New Roman" w:eastAsia="Times New Roman" w:hAnsi="Times New Roman" w:cs="Times New Roman"/>
          <w:sz w:val="24"/>
          <w:szCs w:val="24"/>
          <w:lang w:val="uk-UA" w:eastAsia="ru-RU"/>
        </w:rPr>
      </w:pPr>
    </w:p>
    <w:p w:rsidR="006944C3" w:rsidRPr="00AB6BC9" w:rsidRDefault="006944C3" w:rsidP="00AB25F7">
      <w:pPr>
        <w:widowControl w:val="0"/>
        <w:autoSpaceDE w:val="0"/>
        <w:autoSpaceDN w:val="0"/>
        <w:adjustRightInd w:val="0"/>
        <w:spacing w:after="0" w:line="240" w:lineRule="auto"/>
        <w:jc w:val="right"/>
        <w:rPr>
          <w:rFonts w:ascii="Times New Roman" w:eastAsia="Times New Roman" w:hAnsi="Times New Roman" w:cs="Times New Roman"/>
          <w:sz w:val="24"/>
          <w:szCs w:val="24"/>
          <w:lang w:val="uk-UA" w:eastAsia="ru-RU"/>
        </w:rPr>
      </w:pPr>
    </w:p>
    <w:p w:rsidR="00AB25F7" w:rsidRPr="00AB6BC9" w:rsidRDefault="00AB25F7" w:rsidP="00AB25F7">
      <w:pPr>
        <w:widowControl w:val="0"/>
        <w:autoSpaceDE w:val="0"/>
        <w:autoSpaceDN w:val="0"/>
        <w:adjustRightInd w:val="0"/>
        <w:spacing w:after="0" w:line="240" w:lineRule="auto"/>
        <w:jc w:val="right"/>
        <w:rPr>
          <w:rFonts w:ascii="Times New Roman" w:eastAsia="Times New Roman" w:hAnsi="Times New Roman" w:cs="Times New Roman"/>
          <w:sz w:val="24"/>
          <w:szCs w:val="24"/>
          <w:lang w:val="uk-UA" w:eastAsia="ru-RU"/>
        </w:rPr>
      </w:pPr>
    </w:p>
    <w:p w:rsidR="00AB25F7" w:rsidRPr="00AB6BC9" w:rsidRDefault="00AB25F7" w:rsidP="00AB25F7">
      <w:pPr>
        <w:widowControl w:val="0"/>
        <w:autoSpaceDE w:val="0"/>
        <w:autoSpaceDN w:val="0"/>
        <w:adjustRightInd w:val="0"/>
        <w:spacing w:after="0" w:line="240" w:lineRule="auto"/>
        <w:jc w:val="right"/>
        <w:rPr>
          <w:rFonts w:ascii="Times New Roman" w:eastAsia="Times New Roman" w:hAnsi="Times New Roman" w:cs="Times New Roman"/>
          <w:sz w:val="24"/>
          <w:szCs w:val="24"/>
          <w:lang w:val="uk-UA" w:eastAsia="ru-RU"/>
        </w:rPr>
      </w:pPr>
    </w:p>
    <w:p w:rsidR="00AB25F7" w:rsidRPr="00AB6BC9" w:rsidRDefault="00AB25F7" w:rsidP="00AB25F7">
      <w:pPr>
        <w:widowControl w:val="0"/>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AB6BC9">
        <w:rPr>
          <w:rFonts w:ascii="Times New Roman" w:eastAsia="Times New Roman" w:hAnsi="Times New Roman" w:cs="Times New Roman"/>
          <w:b/>
          <w:sz w:val="28"/>
          <w:szCs w:val="28"/>
          <w:lang w:val="uk-UA" w:eastAsia="ru-RU"/>
        </w:rPr>
        <w:t>РОБОЧА ПРОГРАМА</w:t>
      </w:r>
    </w:p>
    <w:p w:rsidR="00AB25F7" w:rsidRPr="00AB6BC9" w:rsidRDefault="005701DB" w:rsidP="00AB25F7">
      <w:pPr>
        <w:widowControl w:val="0"/>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AB6BC9">
        <w:rPr>
          <w:rFonts w:ascii="Times New Roman" w:eastAsia="Times New Roman" w:hAnsi="Times New Roman" w:cs="Times New Roman"/>
          <w:b/>
          <w:sz w:val="28"/>
          <w:szCs w:val="28"/>
          <w:lang w:val="uk-UA" w:eastAsia="ru-RU"/>
        </w:rPr>
        <w:t>НАВЧАЛЬНОЇ</w:t>
      </w:r>
      <w:r w:rsidR="00AB25F7" w:rsidRPr="00AB6BC9">
        <w:rPr>
          <w:rFonts w:ascii="Times New Roman" w:eastAsia="Times New Roman" w:hAnsi="Times New Roman" w:cs="Times New Roman"/>
          <w:b/>
          <w:sz w:val="28"/>
          <w:szCs w:val="28"/>
          <w:lang w:val="uk-UA" w:eastAsia="ru-RU"/>
        </w:rPr>
        <w:t xml:space="preserve"> ПРАКТИКИ</w:t>
      </w:r>
    </w:p>
    <w:p w:rsidR="005701DB" w:rsidRPr="00AB6BC9" w:rsidRDefault="005701DB" w:rsidP="00AB25F7">
      <w:pPr>
        <w:widowControl w:val="0"/>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AB6BC9">
        <w:rPr>
          <w:rFonts w:ascii="Times New Roman" w:eastAsia="Times New Roman" w:hAnsi="Times New Roman" w:cs="Times New Roman"/>
          <w:b/>
          <w:sz w:val="28"/>
          <w:szCs w:val="28"/>
          <w:lang w:val="uk-UA" w:eastAsia="ru-RU"/>
        </w:rPr>
        <w:t>(ЛІТЕРАТУРНО-КРАЄЗНАВЧОЇ)</w:t>
      </w:r>
    </w:p>
    <w:p w:rsidR="00AB25F7" w:rsidRPr="00AB6BC9" w:rsidRDefault="00AB25F7" w:rsidP="00AB25F7">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p>
    <w:p w:rsidR="00AB25F7" w:rsidRPr="00AB6BC9" w:rsidRDefault="00AB25F7" w:rsidP="00AB25F7">
      <w:pPr>
        <w:widowControl w:val="0"/>
        <w:autoSpaceDE w:val="0"/>
        <w:autoSpaceDN w:val="0"/>
        <w:adjustRightInd w:val="0"/>
        <w:spacing w:after="0" w:line="240" w:lineRule="auto"/>
        <w:jc w:val="both"/>
        <w:rPr>
          <w:rFonts w:ascii="Times New Roman" w:eastAsia="Times New Roman" w:hAnsi="Times New Roman" w:cs="Times New Roman"/>
          <w:sz w:val="28"/>
          <w:szCs w:val="28"/>
          <w:lang w:val="uk-UA" w:eastAsia="ru-RU"/>
        </w:rPr>
      </w:pPr>
      <w:r w:rsidRPr="00AB6BC9">
        <w:rPr>
          <w:rFonts w:ascii="Times New Roman" w:eastAsia="Times New Roman" w:hAnsi="Times New Roman" w:cs="Times New Roman"/>
          <w:b/>
          <w:sz w:val="28"/>
          <w:szCs w:val="28"/>
          <w:lang w:val="uk-UA" w:eastAsia="ru-RU"/>
        </w:rPr>
        <w:t xml:space="preserve">Факультет </w:t>
      </w:r>
      <w:r w:rsidRPr="00AB6BC9">
        <w:rPr>
          <w:rFonts w:ascii="Times New Roman" w:eastAsia="Times New Roman" w:hAnsi="Times New Roman" w:cs="Times New Roman"/>
          <w:sz w:val="28"/>
          <w:szCs w:val="28"/>
          <w:lang w:val="uk-UA" w:eastAsia="ru-RU"/>
        </w:rPr>
        <w:t>української</w:t>
      </w:r>
      <w:r w:rsidR="009B6973" w:rsidRPr="00AB6BC9">
        <w:rPr>
          <w:rFonts w:ascii="Times New Roman" w:eastAsia="Times New Roman" w:hAnsi="Times New Roman" w:cs="Times New Roman"/>
          <w:sz w:val="28"/>
          <w:szCs w:val="28"/>
          <w:lang w:val="uk-UA" w:eastAsia="ru-RU"/>
        </w:rPr>
        <w:t xml:space="preserve"> </w:t>
      </w:r>
      <w:r w:rsidRPr="00AB6BC9">
        <w:rPr>
          <w:rFonts w:ascii="Times New Roman" w:eastAsia="Times New Roman" w:hAnsi="Times New Roman" w:cs="Times New Roman"/>
          <w:sz w:val="28"/>
          <w:szCs w:val="28"/>
          <w:lang w:val="uk-UA" w:eastAsia="ru-RU"/>
        </w:rPr>
        <w:t>філології та журналістики</w:t>
      </w:r>
    </w:p>
    <w:p w:rsidR="005701DB" w:rsidRPr="00AB6BC9" w:rsidRDefault="00AB25F7" w:rsidP="00AB25F7">
      <w:pPr>
        <w:widowControl w:val="0"/>
        <w:autoSpaceDE w:val="0"/>
        <w:autoSpaceDN w:val="0"/>
        <w:adjustRightInd w:val="0"/>
        <w:spacing w:after="0" w:line="240" w:lineRule="auto"/>
        <w:jc w:val="both"/>
        <w:rPr>
          <w:rFonts w:ascii="Times New Roman" w:eastAsia="Times New Roman" w:hAnsi="Times New Roman" w:cs="Times New Roman"/>
          <w:sz w:val="28"/>
          <w:szCs w:val="28"/>
          <w:lang w:val="uk-UA" w:eastAsia="ru-RU"/>
        </w:rPr>
      </w:pPr>
      <w:r w:rsidRPr="00AB6BC9">
        <w:rPr>
          <w:rFonts w:ascii="Times New Roman" w:eastAsia="Times New Roman" w:hAnsi="Times New Roman" w:cs="Times New Roman"/>
          <w:b/>
          <w:sz w:val="28"/>
          <w:szCs w:val="28"/>
          <w:lang w:val="uk-UA" w:eastAsia="ru-RU"/>
        </w:rPr>
        <w:t>Кафедра</w:t>
      </w:r>
      <w:r w:rsidR="005701DB" w:rsidRPr="00AB6BC9">
        <w:rPr>
          <w:rFonts w:ascii="Times New Roman" w:eastAsia="Times New Roman" w:hAnsi="Times New Roman" w:cs="Times New Roman"/>
          <w:sz w:val="28"/>
          <w:szCs w:val="28"/>
          <w:lang w:val="uk-UA" w:eastAsia="ru-RU"/>
        </w:rPr>
        <w:t xml:space="preserve"> української літератури</w:t>
      </w:r>
    </w:p>
    <w:p w:rsidR="00AB25F7" w:rsidRPr="00AB6BC9" w:rsidRDefault="00AB25F7" w:rsidP="00AB25F7">
      <w:pPr>
        <w:widowControl w:val="0"/>
        <w:autoSpaceDE w:val="0"/>
        <w:autoSpaceDN w:val="0"/>
        <w:adjustRightInd w:val="0"/>
        <w:spacing w:after="0" w:line="240" w:lineRule="auto"/>
        <w:jc w:val="both"/>
        <w:rPr>
          <w:rFonts w:ascii="Times New Roman" w:eastAsia="Times New Roman" w:hAnsi="Times New Roman" w:cs="Times New Roman"/>
          <w:sz w:val="28"/>
          <w:szCs w:val="28"/>
          <w:lang w:val="uk-UA" w:eastAsia="ru-RU"/>
        </w:rPr>
      </w:pPr>
      <w:r w:rsidRPr="00AB6BC9">
        <w:rPr>
          <w:rFonts w:ascii="Times New Roman" w:eastAsia="Times New Roman" w:hAnsi="Times New Roman" w:cs="Times New Roman"/>
          <w:b/>
          <w:sz w:val="28"/>
          <w:szCs w:val="28"/>
          <w:lang w:val="uk-UA" w:eastAsia="ru-RU"/>
        </w:rPr>
        <w:t>Галузь знань</w:t>
      </w:r>
      <w:r w:rsidR="005701DB" w:rsidRPr="00AB6BC9">
        <w:rPr>
          <w:rFonts w:ascii="Times New Roman" w:eastAsia="Times New Roman" w:hAnsi="Times New Roman" w:cs="Times New Roman"/>
          <w:sz w:val="28"/>
          <w:szCs w:val="28"/>
          <w:lang w:val="uk-UA" w:eastAsia="ru-RU"/>
        </w:rPr>
        <w:t xml:space="preserve"> </w:t>
      </w:r>
      <w:r w:rsidR="009B6973" w:rsidRPr="00AB6BC9">
        <w:rPr>
          <w:rFonts w:ascii="Times New Roman" w:hAnsi="Times New Roman" w:cs="Times New Roman"/>
          <w:sz w:val="28"/>
          <w:lang w:val="uk-UA"/>
        </w:rPr>
        <w:t>01 Освіта</w:t>
      </w:r>
    </w:p>
    <w:p w:rsidR="005701DB" w:rsidRPr="00AB6BC9" w:rsidRDefault="005701DB" w:rsidP="00AB25F7">
      <w:pPr>
        <w:widowControl w:val="0"/>
        <w:autoSpaceDE w:val="0"/>
        <w:autoSpaceDN w:val="0"/>
        <w:adjustRightInd w:val="0"/>
        <w:spacing w:after="0" w:line="240" w:lineRule="auto"/>
        <w:jc w:val="both"/>
        <w:rPr>
          <w:rFonts w:ascii="Times New Roman" w:eastAsia="Times New Roman" w:hAnsi="Times New Roman" w:cs="Times New Roman"/>
          <w:b/>
          <w:sz w:val="28"/>
          <w:szCs w:val="28"/>
          <w:lang w:val="uk-UA" w:eastAsia="ru-RU"/>
        </w:rPr>
      </w:pPr>
      <w:r w:rsidRPr="00AB6BC9">
        <w:rPr>
          <w:rFonts w:ascii="Times New Roman" w:eastAsia="Times New Roman" w:hAnsi="Times New Roman" w:cs="Times New Roman"/>
          <w:b/>
          <w:sz w:val="28"/>
          <w:szCs w:val="28"/>
          <w:lang w:val="uk-UA" w:eastAsia="ru-RU"/>
        </w:rPr>
        <w:t>Спеціальність</w:t>
      </w:r>
    </w:p>
    <w:p w:rsidR="005701DB" w:rsidRPr="00AB6BC9" w:rsidRDefault="009B6973" w:rsidP="00AB25F7">
      <w:pPr>
        <w:widowControl w:val="0"/>
        <w:autoSpaceDE w:val="0"/>
        <w:autoSpaceDN w:val="0"/>
        <w:adjustRightInd w:val="0"/>
        <w:spacing w:after="0" w:line="240" w:lineRule="auto"/>
        <w:jc w:val="both"/>
        <w:rPr>
          <w:rFonts w:ascii="Times New Roman" w:hAnsi="Times New Roman" w:cs="Times New Roman"/>
          <w:sz w:val="28"/>
          <w:lang w:val="uk-UA"/>
        </w:rPr>
      </w:pPr>
      <w:r w:rsidRPr="00AB6BC9">
        <w:rPr>
          <w:rFonts w:ascii="Times New Roman" w:hAnsi="Times New Roman" w:cs="Times New Roman"/>
          <w:sz w:val="28"/>
          <w:lang w:val="uk-UA"/>
        </w:rPr>
        <w:t>014.01 Середня освіта (українська мова та література)</w:t>
      </w:r>
    </w:p>
    <w:p w:rsidR="009B6973" w:rsidRPr="00AB6BC9" w:rsidRDefault="009B6973" w:rsidP="00AB25F7">
      <w:pPr>
        <w:widowControl w:val="0"/>
        <w:autoSpaceDE w:val="0"/>
        <w:autoSpaceDN w:val="0"/>
        <w:adjustRightInd w:val="0"/>
        <w:spacing w:after="0" w:line="240" w:lineRule="auto"/>
        <w:jc w:val="both"/>
        <w:rPr>
          <w:rFonts w:ascii="Times New Roman" w:eastAsia="Times New Roman" w:hAnsi="Times New Roman" w:cs="Times New Roman"/>
          <w:sz w:val="28"/>
          <w:szCs w:val="28"/>
          <w:lang w:val="uk-UA" w:eastAsia="ru-RU"/>
        </w:rPr>
      </w:pPr>
      <w:r w:rsidRPr="00AB6BC9">
        <w:rPr>
          <w:rFonts w:ascii="Times New Roman" w:hAnsi="Times New Roman" w:cs="Times New Roman"/>
          <w:sz w:val="28"/>
          <w:lang w:val="uk-UA"/>
        </w:rPr>
        <w:t>014.02 Середня освіта (українська, англійська мова і література)</w:t>
      </w:r>
    </w:p>
    <w:p w:rsidR="00AB25F7" w:rsidRPr="00AB6BC9" w:rsidRDefault="00AB25F7" w:rsidP="00AB25F7">
      <w:pPr>
        <w:widowControl w:val="0"/>
        <w:autoSpaceDE w:val="0"/>
        <w:autoSpaceDN w:val="0"/>
        <w:adjustRightInd w:val="0"/>
        <w:spacing w:after="0" w:line="240" w:lineRule="auto"/>
        <w:jc w:val="both"/>
        <w:rPr>
          <w:rFonts w:ascii="Times New Roman" w:eastAsia="Times New Roman" w:hAnsi="Times New Roman" w:cs="Times New Roman"/>
          <w:sz w:val="28"/>
          <w:szCs w:val="28"/>
          <w:lang w:val="uk-UA" w:eastAsia="ru-RU"/>
        </w:rPr>
      </w:pPr>
      <w:r w:rsidRPr="00AB6BC9">
        <w:rPr>
          <w:rFonts w:ascii="Times New Roman" w:eastAsia="Times New Roman" w:hAnsi="Times New Roman" w:cs="Times New Roman"/>
          <w:b/>
          <w:sz w:val="28"/>
          <w:szCs w:val="28"/>
          <w:lang w:val="uk-UA" w:eastAsia="ru-RU"/>
        </w:rPr>
        <w:t>Курс</w:t>
      </w:r>
      <w:r w:rsidR="005701DB" w:rsidRPr="00AB6BC9">
        <w:rPr>
          <w:rFonts w:ascii="Times New Roman" w:eastAsia="Times New Roman" w:hAnsi="Times New Roman" w:cs="Times New Roman"/>
          <w:sz w:val="28"/>
          <w:szCs w:val="28"/>
          <w:lang w:val="uk-UA" w:eastAsia="ru-RU"/>
        </w:rPr>
        <w:t xml:space="preserve"> 3</w:t>
      </w:r>
    </w:p>
    <w:p w:rsidR="00AB25F7" w:rsidRPr="00AB6BC9" w:rsidRDefault="00AB25F7" w:rsidP="00AB25F7">
      <w:pPr>
        <w:widowControl w:val="0"/>
        <w:autoSpaceDE w:val="0"/>
        <w:autoSpaceDN w:val="0"/>
        <w:adjustRightInd w:val="0"/>
        <w:spacing w:after="0" w:line="240" w:lineRule="auto"/>
        <w:jc w:val="both"/>
        <w:rPr>
          <w:rFonts w:ascii="Times New Roman" w:eastAsia="Times New Roman" w:hAnsi="Times New Roman" w:cs="Times New Roman"/>
          <w:sz w:val="28"/>
          <w:szCs w:val="28"/>
          <w:lang w:val="uk-UA" w:eastAsia="ru-RU"/>
        </w:rPr>
      </w:pPr>
      <w:r w:rsidRPr="00AB6BC9">
        <w:rPr>
          <w:rFonts w:ascii="Times New Roman" w:eastAsia="Times New Roman" w:hAnsi="Times New Roman" w:cs="Times New Roman"/>
          <w:b/>
          <w:sz w:val="28"/>
          <w:szCs w:val="28"/>
          <w:lang w:val="uk-UA" w:eastAsia="ru-RU"/>
        </w:rPr>
        <w:t>Форма навчання</w:t>
      </w:r>
      <w:r w:rsidR="00AB6BC9">
        <w:rPr>
          <w:rFonts w:ascii="Times New Roman" w:eastAsia="Times New Roman" w:hAnsi="Times New Roman" w:cs="Times New Roman"/>
          <w:b/>
          <w:sz w:val="28"/>
          <w:szCs w:val="28"/>
          <w:lang w:val="uk-UA" w:eastAsia="ru-RU"/>
        </w:rPr>
        <w:t xml:space="preserve"> </w:t>
      </w:r>
      <w:r w:rsidR="005701DB" w:rsidRPr="00AB6BC9">
        <w:rPr>
          <w:rFonts w:ascii="Times New Roman" w:eastAsia="Times New Roman" w:hAnsi="Times New Roman" w:cs="Times New Roman"/>
          <w:sz w:val="28"/>
          <w:szCs w:val="28"/>
          <w:lang w:val="uk-UA" w:eastAsia="ru-RU"/>
        </w:rPr>
        <w:t>денна</w:t>
      </w:r>
    </w:p>
    <w:p w:rsidR="00AB25F7" w:rsidRPr="00AB6BC9" w:rsidRDefault="00AB25F7" w:rsidP="00AB25F7">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p>
    <w:p w:rsidR="00AB25F7" w:rsidRPr="00AB6BC9" w:rsidRDefault="00AB25F7" w:rsidP="00AB25F7">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p>
    <w:p w:rsidR="00AB25F7" w:rsidRPr="00AB6BC9" w:rsidRDefault="00AB25F7" w:rsidP="00AB25F7">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p>
    <w:p w:rsidR="00AB25F7" w:rsidRPr="00AB6BC9" w:rsidRDefault="00AB25F7" w:rsidP="00AB25F7">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p>
    <w:p w:rsidR="00AB25F7" w:rsidRPr="00AB6BC9" w:rsidRDefault="00AB25F7" w:rsidP="00AB25F7">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p>
    <w:p w:rsidR="00AB25F7" w:rsidRPr="00AB6BC9" w:rsidRDefault="00AB25F7" w:rsidP="00AB25F7">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p>
    <w:p w:rsidR="00AB25F7" w:rsidRPr="00AB6BC9" w:rsidRDefault="00AB25F7" w:rsidP="00AB25F7">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p>
    <w:p w:rsidR="00AB25F7" w:rsidRPr="00AB6BC9" w:rsidRDefault="00AB25F7" w:rsidP="00AB25F7">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p>
    <w:p w:rsidR="00AB25F7" w:rsidRPr="00AB6BC9" w:rsidRDefault="00AB25F7" w:rsidP="00AB25F7">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p>
    <w:p w:rsidR="00AB25F7" w:rsidRPr="00AB6BC9" w:rsidRDefault="00AB25F7" w:rsidP="00AB25F7">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p>
    <w:p w:rsidR="00AB25F7" w:rsidRPr="00AB6BC9" w:rsidRDefault="00AB25F7" w:rsidP="00AB25F7">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p>
    <w:p w:rsidR="00AB25F7" w:rsidRPr="00AB6BC9" w:rsidRDefault="00AB25F7" w:rsidP="00AB25F7">
      <w:pPr>
        <w:widowControl w:val="0"/>
        <w:autoSpaceDE w:val="0"/>
        <w:autoSpaceDN w:val="0"/>
        <w:adjustRightInd w:val="0"/>
        <w:spacing w:after="0" w:line="240" w:lineRule="auto"/>
        <w:rPr>
          <w:rFonts w:ascii="Times New Roman" w:eastAsia="Times New Roman" w:hAnsi="Times New Roman" w:cs="Times New Roman"/>
          <w:sz w:val="28"/>
          <w:szCs w:val="28"/>
          <w:lang w:val="uk-UA" w:eastAsia="ru-RU"/>
        </w:rPr>
      </w:pPr>
    </w:p>
    <w:p w:rsidR="00AB25F7" w:rsidRPr="00AB6BC9" w:rsidRDefault="00AB25F7" w:rsidP="00AB25F7">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p>
    <w:p w:rsidR="00AB25F7" w:rsidRPr="00AB6BC9" w:rsidRDefault="00AB25F7" w:rsidP="00AB25F7">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p>
    <w:p w:rsidR="00AB25F7" w:rsidRPr="00AB6BC9" w:rsidRDefault="005701DB" w:rsidP="00AB25F7">
      <w:pPr>
        <w:widowControl w:val="0"/>
        <w:autoSpaceDE w:val="0"/>
        <w:autoSpaceDN w:val="0"/>
        <w:adjustRightInd w:val="0"/>
        <w:spacing w:after="0" w:line="240" w:lineRule="auto"/>
        <w:ind w:firstLine="708"/>
        <w:jc w:val="center"/>
        <w:rPr>
          <w:rFonts w:ascii="Times New Roman" w:eastAsia="Times New Roman" w:hAnsi="Times New Roman" w:cs="Times New Roman"/>
          <w:sz w:val="28"/>
          <w:szCs w:val="28"/>
          <w:lang w:val="uk-UA" w:eastAsia="ru-RU"/>
        </w:rPr>
      </w:pPr>
      <w:r w:rsidRPr="00AB6BC9">
        <w:rPr>
          <w:rFonts w:ascii="Times New Roman" w:eastAsia="Times New Roman" w:hAnsi="Times New Roman" w:cs="Times New Roman"/>
          <w:sz w:val="28"/>
          <w:szCs w:val="28"/>
          <w:lang w:val="uk-UA" w:eastAsia="ru-RU"/>
        </w:rPr>
        <w:t>Х</w:t>
      </w:r>
      <w:r w:rsidR="00AB25F7" w:rsidRPr="00AB6BC9">
        <w:rPr>
          <w:rFonts w:ascii="Times New Roman" w:eastAsia="Times New Roman" w:hAnsi="Times New Roman" w:cs="Times New Roman"/>
          <w:sz w:val="28"/>
          <w:szCs w:val="28"/>
          <w:lang w:val="uk-UA" w:eastAsia="ru-RU"/>
        </w:rPr>
        <w:t>ерсон 20</w:t>
      </w:r>
      <w:r w:rsidR="009B6973" w:rsidRPr="00AB6BC9">
        <w:rPr>
          <w:rFonts w:ascii="Times New Roman" w:eastAsia="Times New Roman" w:hAnsi="Times New Roman" w:cs="Times New Roman"/>
          <w:sz w:val="28"/>
          <w:szCs w:val="28"/>
          <w:lang w:val="uk-UA" w:eastAsia="ru-RU"/>
        </w:rPr>
        <w:t>19</w:t>
      </w:r>
      <w:r w:rsidRPr="00AB6BC9">
        <w:rPr>
          <w:rFonts w:ascii="Times New Roman" w:eastAsia="Times New Roman" w:hAnsi="Times New Roman" w:cs="Times New Roman"/>
          <w:sz w:val="28"/>
          <w:szCs w:val="28"/>
          <w:lang w:val="uk-UA" w:eastAsia="ru-RU"/>
        </w:rPr>
        <w:t>-20</w:t>
      </w:r>
      <w:r w:rsidR="009B6973" w:rsidRPr="00AB6BC9">
        <w:rPr>
          <w:rFonts w:ascii="Times New Roman" w:eastAsia="Times New Roman" w:hAnsi="Times New Roman" w:cs="Times New Roman"/>
          <w:sz w:val="28"/>
          <w:szCs w:val="28"/>
          <w:lang w:val="uk-UA" w:eastAsia="ru-RU"/>
        </w:rPr>
        <w:t>20</w:t>
      </w:r>
      <w:r w:rsidRPr="00AB6BC9">
        <w:rPr>
          <w:rFonts w:ascii="Times New Roman" w:eastAsia="Times New Roman" w:hAnsi="Times New Roman" w:cs="Times New Roman"/>
          <w:sz w:val="28"/>
          <w:szCs w:val="28"/>
          <w:lang w:val="uk-UA" w:eastAsia="ru-RU"/>
        </w:rPr>
        <w:t xml:space="preserve"> н.</w:t>
      </w:r>
      <w:r w:rsidR="00AB6BC9">
        <w:rPr>
          <w:rFonts w:ascii="Times New Roman" w:eastAsia="Times New Roman" w:hAnsi="Times New Roman" w:cs="Times New Roman"/>
          <w:sz w:val="28"/>
          <w:szCs w:val="28"/>
          <w:lang w:val="uk-UA" w:eastAsia="ru-RU"/>
        </w:rPr>
        <w:t> </w:t>
      </w:r>
      <w:r w:rsidRPr="00AB6BC9">
        <w:rPr>
          <w:rFonts w:ascii="Times New Roman" w:eastAsia="Times New Roman" w:hAnsi="Times New Roman" w:cs="Times New Roman"/>
          <w:sz w:val="28"/>
          <w:szCs w:val="28"/>
          <w:lang w:val="uk-UA" w:eastAsia="ru-RU"/>
        </w:rPr>
        <w:t>р.</w:t>
      </w:r>
    </w:p>
    <w:p w:rsidR="00AB25F7" w:rsidRPr="00AB6BC9" w:rsidRDefault="00AB25F7" w:rsidP="00AB25F7">
      <w:pPr>
        <w:widowControl w:val="0"/>
        <w:autoSpaceDE w:val="0"/>
        <w:autoSpaceDN w:val="0"/>
        <w:adjustRightInd w:val="0"/>
        <w:spacing w:after="0"/>
        <w:jc w:val="center"/>
        <w:rPr>
          <w:rFonts w:ascii="Times New Roman" w:eastAsia="Times New Roman" w:hAnsi="Times New Roman" w:cs="Times New Roman"/>
          <w:b/>
          <w:sz w:val="20"/>
          <w:szCs w:val="20"/>
          <w:lang w:val="uk-UA" w:eastAsia="ru-RU"/>
        </w:rPr>
      </w:pPr>
    </w:p>
    <w:p w:rsidR="005F03E0" w:rsidRDefault="005F03E0" w:rsidP="00AB25F7">
      <w:pPr>
        <w:widowControl w:val="0"/>
        <w:autoSpaceDE w:val="0"/>
        <w:autoSpaceDN w:val="0"/>
        <w:adjustRightInd w:val="0"/>
        <w:spacing w:after="0"/>
        <w:jc w:val="center"/>
        <w:rPr>
          <w:rFonts w:ascii="Times New Roman" w:eastAsia="Times New Roman" w:hAnsi="Times New Roman" w:cs="Times New Roman"/>
          <w:b/>
          <w:sz w:val="28"/>
          <w:szCs w:val="28"/>
          <w:lang w:val="uk-UA" w:eastAsia="ru-RU"/>
        </w:rPr>
      </w:pPr>
    </w:p>
    <w:p w:rsidR="00AB25F7" w:rsidRPr="00AB6BC9" w:rsidRDefault="00AB25F7" w:rsidP="00AB25F7">
      <w:pPr>
        <w:widowControl w:val="0"/>
        <w:autoSpaceDE w:val="0"/>
        <w:autoSpaceDN w:val="0"/>
        <w:adjustRightInd w:val="0"/>
        <w:spacing w:after="0"/>
        <w:jc w:val="center"/>
        <w:rPr>
          <w:rFonts w:ascii="Times New Roman" w:eastAsia="Times New Roman" w:hAnsi="Times New Roman" w:cs="Times New Roman"/>
          <w:b/>
          <w:sz w:val="28"/>
          <w:szCs w:val="28"/>
          <w:lang w:val="uk-UA" w:eastAsia="ru-RU"/>
        </w:rPr>
      </w:pPr>
      <w:r w:rsidRPr="00AB6BC9">
        <w:rPr>
          <w:rFonts w:ascii="Times New Roman" w:eastAsia="Times New Roman" w:hAnsi="Times New Roman" w:cs="Times New Roman"/>
          <w:b/>
          <w:sz w:val="28"/>
          <w:szCs w:val="28"/>
          <w:lang w:val="uk-UA" w:eastAsia="ru-RU"/>
        </w:rPr>
        <w:lastRenderedPageBreak/>
        <w:t>Розробник</w:t>
      </w:r>
      <w:r w:rsidR="005701DB" w:rsidRPr="00AB6BC9">
        <w:rPr>
          <w:rFonts w:ascii="Times New Roman" w:eastAsia="Times New Roman" w:hAnsi="Times New Roman" w:cs="Times New Roman"/>
          <w:b/>
          <w:sz w:val="28"/>
          <w:szCs w:val="28"/>
          <w:lang w:val="uk-UA" w:eastAsia="ru-RU"/>
        </w:rPr>
        <w:t>и</w:t>
      </w:r>
      <w:r w:rsidRPr="00AB6BC9">
        <w:rPr>
          <w:rFonts w:ascii="Times New Roman" w:eastAsia="Times New Roman" w:hAnsi="Times New Roman" w:cs="Times New Roman"/>
          <w:b/>
          <w:sz w:val="28"/>
          <w:szCs w:val="28"/>
          <w:lang w:val="uk-UA" w:eastAsia="ru-RU"/>
        </w:rPr>
        <w:t xml:space="preserve"> програми:</w:t>
      </w:r>
    </w:p>
    <w:p w:rsidR="00AB25F7" w:rsidRPr="00AB6BC9" w:rsidRDefault="005701DB" w:rsidP="00AB25F7">
      <w:pPr>
        <w:widowControl w:val="0"/>
        <w:autoSpaceDE w:val="0"/>
        <w:autoSpaceDN w:val="0"/>
        <w:adjustRightInd w:val="0"/>
        <w:spacing w:after="0"/>
        <w:jc w:val="both"/>
        <w:rPr>
          <w:rFonts w:ascii="Times New Roman" w:eastAsia="Times New Roman" w:hAnsi="Times New Roman" w:cs="Times New Roman"/>
          <w:sz w:val="28"/>
          <w:szCs w:val="28"/>
          <w:lang w:val="uk-UA" w:eastAsia="ru-RU"/>
        </w:rPr>
      </w:pPr>
      <w:r w:rsidRPr="00AB6BC9">
        <w:rPr>
          <w:rFonts w:ascii="Times New Roman" w:eastAsia="Times New Roman" w:hAnsi="Times New Roman" w:cs="Times New Roman"/>
          <w:b/>
          <w:sz w:val="28"/>
          <w:szCs w:val="28"/>
          <w:lang w:val="uk-UA" w:eastAsia="ru-RU"/>
        </w:rPr>
        <w:t>Демченко А.В</w:t>
      </w:r>
      <w:r w:rsidR="00AB25F7" w:rsidRPr="00AB6BC9">
        <w:rPr>
          <w:rFonts w:ascii="Times New Roman" w:eastAsia="Times New Roman" w:hAnsi="Times New Roman" w:cs="Times New Roman"/>
          <w:b/>
          <w:sz w:val="28"/>
          <w:szCs w:val="28"/>
          <w:lang w:val="uk-UA" w:eastAsia="ru-RU"/>
        </w:rPr>
        <w:t xml:space="preserve">. – </w:t>
      </w:r>
      <w:r w:rsidR="00AB25F7" w:rsidRPr="00AB6BC9">
        <w:rPr>
          <w:rFonts w:ascii="Times New Roman" w:eastAsia="Times New Roman" w:hAnsi="Times New Roman" w:cs="Times New Roman"/>
          <w:sz w:val="28"/>
          <w:szCs w:val="28"/>
          <w:lang w:val="uk-UA" w:eastAsia="ru-RU"/>
        </w:rPr>
        <w:t xml:space="preserve">кандидат </w:t>
      </w:r>
      <w:r w:rsidRPr="00AB6BC9">
        <w:rPr>
          <w:rFonts w:ascii="Times New Roman" w:eastAsia="Times New Roman" w:hAnsi="Times New Roman" w:cs="Times New Roman"/>
          <w:sz w:val="28"/>
          <w:szCs w:val="28"/>
          <w:lang w:val="uk-UA" w:eastAsia="ru-RU"/>
        </w:rPr>
        <w:t>філологічних</w:t>
      </w:r>
      <w:r w:rsidR="009B6973" w:rsidRPr="00AB6BC9">
        <w:rPr>
          <w:rFonts w:ascii="Times New Roman" w:eastAsia="Times New Roman" w:hAnsi="Times New Roman" w:cs="Times New Roman"/>
          <w:sz w:val="28"/>
          <w:szCs w:val="28"/>
          <w:lang w:val="uk-UA" w:eastAsia="ru-RU"/>
        </w:rPr>
        <w:t xml:space="preserve"> </w:t>
      </w:r>
      <w:r w:rsidR="00AB25F7" w:rsidRPr="00AB6BC9">
        <w:rPr>
          <w:rFonts w:ascii="Times New Roman" w:eastAsia="Times New Roman" w:hAnsi="Times New Roman" w:cs="Times New Roman"/>
          <w:sz w:val="28"/>
          <w:szCs w:val="28"/>
          <w:lang w:val="uk-UA" w:eastAsia="ru-RU"/>
        </w:rPr>
        <w:t xml:space="preserve">наук, доцент кафедри </w:t>
      </w:r>
      <w:r w:rsidRPr="00AB6BC9">
        <w:rPr>
          <w:rFonts w:ascii="Times New Roman" w:eastAsia="Times New Roman" w:hAnsi="Times New Roman" w:cs="Times New Roman"/>
          <w:sz w:val="28"/>
          <w:szCs w:val="28"/>
          <w:lang w:val="uk-UA" w:eastAsia="ru-RU"/>
        </w:rPr>
        <w:t>української літератури</w:t>
      </w:r>
      <w:r w:rsidR="00AB25F7" w:rsidRPr="00AB6BC9">
        <w:rPr>
          <w:rFonts w:ascii="Times New Roman" w:eastAsia="Times New Roman" w:hAnsi="Times New Roman" w:cs="Times New Roman"/>
          <w:sz w:val="28"/>
          <w:szCs w:val="28"/>
          <w:lang w:val="uk-UA" w:eastAsia="ru-RU"/>
        </w:rPr>
        <w:t>;</w:t>
      </w:r>
    </w:p>
    <w:p w:rsidR="00AB25F7" w:rsidRPr="00AB6BC9" w:rsidRDefault="009B6973" w:rsidP="009B6973">
      <w:pPr>
        <w:widowControl w:val="0"/>
        <w:autoSpaceDE w:val="0"/>
        <w:autoSpaceDN w:val="0"/>
        <w:adjustRightInd w:val="0"/>
        <w:spacing w:after="0"/>
        <w:jc w:val="both"/>
        <w:rPr>
          <w:rFonts w:ascii="Times New Roman" w:eastAsia="Times New Roman" w:hAnsi="Times New Roman" w:cs="Times New Roman"/>
          <w:sz w:val="28"/>
          <w:szCs w:val="28"/>
          <w:lang w:val="uk-UA" w:eastAsia="ru-RU"/>
        </w:rPr>
      </w:pPr>
      <w:r w:rsidRPr="00AB6BC9">
        <w:rPr>
          <w:rFonts w:ascii="Times New Roman" w:eastAsia="Times New Roman" w:hAnsi="Times New Roman" w:cs="Times New Roman"/>
          <w:b/>
          <w:sz w:val="28"/>
          <w:szCs w:val="28"/>
          <w:lang w:val="uk-UA" w:eastAsia="ru-RU"/>
        </w:rPr>
        <w:t>Цепкало Т.О.</w:t>
      </w:r>
      <w:r w:rsidR="006944C3" w:rsidRPr="00AB6BC9">
        <w:rPr>
          <w:rFonts w:ascii="Times New Roman" w:eastAsia="Times New Roman" w:hAnsi="Times New Roman" w:cs="Times New Roman"/>
          <w:b/>
          <w:sz w:val="28"/>
          <w:szCs w:val="28"/>
          <w:lang w:val="uk-UA" w:eastAsia="ru-RU"/>
        </w:rPr>
        <w:t xml:space="preserve"> </w:t>
      </w:r>
      <w:r w:rsidR="006944C3" w:rsidRPr="00AB6BC9">
        <w:rPr>
          <w:rFonts w:ascii="Times New Roman" w:eastAsia="Times New Roman" w:hAnsi="Times New Roman" w:cs="Times New Roman"/>
          <w:sz w:val="28"/>
          <w:szCs w:val="28"/>
          <w:lang w:val="uk-UA" w:eastAsia="ru-RU"/>
        </w:rPr>
        <w:t xml:space="preserve">– </w:t>
      </w:r>
      <w:r w:rsidRPr="00AB6BC9">
        <w:rPr>
          <w:rFonts w:ascii="Times New Roman" w:eastAsia="Times New Roman" w:hAnsi="Times New Roman" w:cs="Times New Roman"/>
          <w:sz w:val="28"/>
          <w:szCs w:val="28"/>
          <w:lang w:val="uk-UA" w:eastAsia="ru-RU"/>
        </w:rPr>
        <w:t xml:space="preserve">кандидат філологічних  наук, старший </w:t>
      </w:r>
      <w:r w:rsidR="006944C3" w:rsidRPr="00AB6BC9">
        <w:rPr>
          <w:rFonts w:ascii="Times New Roman" w:eastAsia="Times New Roman" w:hAnsi="Times New Roman" w:cs="Times New Roman"/>
          <w:sz w:val="28"/>
          <w:szCs w:val="28"/>
          <w:lang w:val="uk-UA" w:eastAsia="ru-RU"/>
        </w:rPr>
        <w:t>викладач кафедри української літератури</w:t>
      </w:r>
    </w:p>
    <w:p w:rsidR="006944C3" w:rsidRPr="00AB6BC9" w:rsidRDefault="006944C3" w:rsidP="006944C3">
      <w:pPr>
        <w:widowControl w:val="0"/>
        <w:autoSpaceDE w:val="0"/>
        <w:autoSpaceDN w:val="0"/>
        <w:adjustRightInd w:val="0"/>
        <w:spacing w:after="0"/>
        <w:rPr>
          <w:rFonts w:ascii="Times New Roman" w:eastAsia="Times New Roman" w:hAnsi="Times New Roman" w:cs="Times New Roman"/>
          <w:sz w:val="28"/>
          <w:szCs w:val="28"/>
          <w:lang w:val="uk-UA" w:eastAsia="ru-RU"/>
        </w:rPr>
      </w:pPr>
    </w:p>
    <w:p w:rsidR="006944C3" w:rsidRPr="00AB6BC9" w:rsidRDefault="006944C3" w:rsidP="006944C3">
      <w:pPr>
        <w:widowControl w:val="0"/>
        <w:autoSpaceDE w:val="0"/>
        <w:autoSpaceDN w:val="0"/>
        <w:adjustRightInd w:val="0"/>
        <w:spacing w:after="0"/>
        <w:rPr>
          <w:rFonts w:ascii="Times New Roman" w:eastAsia="Times New Roman" w:hAnsi="Times New Roman" w:cs="Times New Roman"/>
          <w:sz w:val="28"/>
          <w:szCs w:val="28"/>
          <w:lang w:val="uk-UA" w:eastAsia="ru-RU"/>
        </w:rPr>
      </w:pPr>
    </w:p>
    <w:p w:rsidR="00AB25F7" w:rsidRPr="00AB6BC9" w:rsidRDefault="00AB25F7" w:rsidP="00AB25F7">
      <w:pPr>
        <w:widowControl w:val="0"/>
        <w:autoSpaceDE w:val="0"/>
        <w:autoSpaceDN w:val="0"/>
        <w:adjustRightInd w:val="0"/>
        <w:spacing w:after="0"/>
        <w:jc w:val="center"/>
        <w:rPr>
          <w:rFonts w:ascii="Times New Roman" w:eastAsia="Times New Roman" w:hAnsi="Times New Roman" w:cs="Times New Roman"/>
          <w:b/>
          <w:sz w:val="28"/>
          <w:szCs w:val="28"/>
          <w:lang w:val="uk-UA" w:eastAsia="ru-RU"/>
        </w:rPr>
      </w:pPr>
      <w:r w:rsidRPr="00AB6BC9">
        <w:rPr>
          <w:rFonts w:ascii="Times New Roman" w:eastAsia="Times New Roman" w:hAnsi="Times New Roman" w:cs="Times New Roman"/>
          <w:b/>
          <w:sz w:val="28"/>
          <w:szCs w:val="28"/>
          <w:lang w:val="uk-UA" w:eastAsia="ru-RU"/>
        </w:rPr>
        <w:t>Програма практики розроблена на основі:</w:t>
      </w:r>
    </w:p>
    <w:p w:rsidR="00AB25F7" w:rsidRPr="00AB6BC9" w:rsidRDefault="00AB25F7" w:rsidP="00AB25F7">
      <w:pPr>
        <w:widowControl w:val="0"/>
        <w:autoSpaceDE w:val="0"/>
        <w:autoSpaceDN w:val="0"/>
        <w:adjustRightInd w:val="0"/>
        <w:spacing w:after="0"/>
        <w:jc w:val="center"/>
        <w:rPr>
          <w:rFonts w:ascii="Times New Roman" w:eastAsia="Times New Roman" w:hAnsi="Times New Roman" w:cs="Times New Roman"/>
          <w:b/>
          <w:sz w:val="28"/>
          <w:szCs w:val="28"/>
          <w:lang w:val="uk-UA" w:eastAsia="ru-RU"/>
        </w:rPr>
      </w:pPr>
    </w:p>
    <w:p w:rsidR="005701DB" w:rsidRPr="00AB6BC9" w:rsidRDefault="005701DB" w:rsidP="005701DB">
      <w:pPr>
        <w:pStyle w:val="a7"/>
        <w:numPr>
          <w:ilvl w:val="0"/>
          <w:numId w:val="5"/>
        </w:numPr>
        <w:jc w:val="both"/>
        <w:rPr>
          <w:sz w:val="28"/>
          <w:szCs w:val="28"/>
        </w:rPr>
      </w:pPr>
      <w:r w:rsidRPr="00AB6BC9">
        <w:rPr>
          <w:sz w:val="28"/>
          <w:szCs w:val="28"/>
        </w:rPr>
        <w:t>Цепкало</w:t>
      </w:r>
      <w:r w:rsidR="00F1350C" w:rsidRPr="00AB6BC9">
        <w:rPr>
          <w:sz w:val="28"/>
          <w:szCs w:val="28"/>
        </w:rPr>
        <w:t> </w:t>
      </w:r>
      <w:r w:rsidRPr="00AB6BC9">
        <w:rPr>
          <w:sz w:val="28"/>
          <w:szCs w:val="28"/>
        </w:rPr>
        <w:t>Т.</w:t>
      </w:r>
      <w:r w:rsidR="00F1350C" w:rsidRPr="00AB6BC9">
        <w:rPr>
          <w:sz w:val="28"/>
          <w:szCs w:val="28"/>
        </w:rPr>
        <w:t> </w:t>
      </w:r>
      <w:r w:rsidRPr="00AB6BC9">
        <w:rPr>
          <w:sz w:val="28"/>
          <w:szCs w:val="28"/>
        </w:rPr>
        <w:t>О.</w:t>
      </w:r>
      <w:r w:rsidR="00F1350C" w:rsidRPr="00AB6BC9">
        <w:rPr>
          <w:sz w:val="28"/>
          <w:szCs w:val="28"/>
        </w:rPr>
        <w:t xml:space="preserve"> </w:t>
      </w:r>
      <w:r w:rsidRPr="00AB6BC9">
        <w:rPr>
          <w:sz w:val="28"/>
          <w:szCs w:val="28"/>
        </w:rPr>
        <w:t xml:space="preserve">Програма та навчально-методичні рекомендації до проведення літературно-фольклорної практики : для студентів спеціальностей: 6.020303 </w:t>
      </w:r>
      <w:r w:rsidRPr="00AB6BC9">
        <w:rPr>
          <w:w w:val="107"/>
          <w:sz w:val="28"/>
          <w:szCs w:val="28"/>
        </w:rPr>
        <w:t xml:space="preserve">Філологія </w:t>
      </w:r>
      <w:r w:rsidRPr="00AB6BC9">
        <w:rPr>
          <w:w w:val="109"/>
          <w:sz w:val="28"/>
          <w:szCs w:val="28"/>
        </w:rPr>
        <w:t xml:space="preserve">(українська </w:t>
      </w:r>
      <w:r w:rsidRPr="00AB6BC9">
        <w:rPr>
          <w:w w:val="108"/>
          <w:sz w:val="28"/>
          <w:szCs w:val="28"/>
        </w:rPr>
        <w:t xml:space="preserve">мова </w:t>
      </w:r>
      <w:r w:rsidRPr="00AB6BC9">
        <w:rPr>
          <w:w w:val="112"/>
          <w:sz w:val="28"/>
          <w:szCs w:val="28"/>
        </w:rPr>
        <w:t xml:space="preserve">та </w:t>
      </w:r>
      <w:r w:rsidRPr="00AB6BC9">
        <w:rPr>
          <w:w w:val="107"/>
          <w:sz w:val="28"/>
          <w:szCs w:val="28"/>
        </w:rPr>
        <w:t xml:space="preserve">література)*; </w:t>
      </w:r>
      <w:r w:rsidRPr="00AB6BC9">
        <w:rPr>
          <w:sz w:val="28"/>
          <w:szCs w:val="28"/>
        </w:rPr>
        <w:t xml:space="preserve">6.020303 </w:t>
      </w:r>
      <w:r w:rsidRPr="00AB6BC9">
        <w:rPr>
          <w:w w:val="107"/>
          <w:sz w:val="28"/>
          <w:szCs w:val="28"/>
        </w:rPr>
        <w:t xml:space="preserve">Філологія </w:t>
      </w:r>
      <w:r w:rsidRPr="00AB6BC9">
        <w:rPr>
          <w:w w:val="109"/>
          <w:sz w:val="28"/>
          <w:szCs w:val="28"/>
        </w:rPr>
        <w:t xml:space="preserve">(українська, англійська </w:t>
      </w:r>
      <w:r w:rsidRPr="00AB6BC9">
        <w:rPr>
          <w:w w:val="108"/>
          <w:sz w:val="28"/>
          <w:szCs w:val="28"/>
        </w:rPr>
        <w:t xml:space="preserve">мова </w:t>
      </w:r>
      <w:r w:rsidRPr="00AB6BC9">
        <w:rPr>
          <w:w w:val="112"/>
          <w:sz w:val="28"/>
          <w:szCs w:val="28"/>
        </w:rPr>
        <w:t xml:space="preserve">та </w:t>
      </w:r>
      <w:r w:rsidRPr="00AB6BC9">
        <w:rPr>
          <w:w w:val="107"/>
          <w:sz w:val="28"/>
          <w:szCs w:val="28"/>
        </w:rPr>
        <w:t xml:space="preserve">література)* </w:t>
      </w:r>
      <w:r w:rsidRPr="00AB6BC9">
        <w:rPr>
          <w:sz w:val="28"/>
          <w:szCs w:val="28"/>
        </w:rPr>
        <w:t xml:space="preserve">[Текст] </w:t>
      </w:r>
      <w:r w:rsidRPr="00AB6BC9">
        <w:rPr>
          <w:w w:val="107"/>
          <w:sz w:val="28"/>
          <w:szCs w:val="28"/>
        </w:rPr>
        <w:t>/ Т.О. Цепкало. – Херсон : Видавництво ХДУ, 2017. – 27 с.</w:t>
      </w:r>
    </w:p>
    <w:p w:rsidR="005701DB" w:rsidRPr="00AB6BC9" w:rsidRDefault="005701DB" w:rsidP="005701DB">
      <w:pPr>
        <w:pStyle w:val="a7"/>
        <w:numPr>
          <w:ilvl w:val="0"/>
          <w:numId w:val="5"/>
        </w:numPr>
        <w:jc w:val="both"/>
        <w:rPr>
          <w:sz w:val="28"/>
          <w:szCs w:val="28"/>
        </w:rPr>
      </w:pPr>
      <w:r w:rsidRPr="00AB6BC9">
        <w:rPr>
          <w:color w:val="000000"/>
          <w:sz w:val="28"/>
          <w:szCs w:val="28"/>
        </w:rPr>
        <w:t xml:space="preserve">Чорна М. Навчально-методичні рекомендації до проведення фольклорної та літературно-краєзнавчої практики </w:t>
      </w:r>
      <w:r w:rsidRPr="00AB6BC9">
        <w:rPr>
          <w:sz w:val="28"/>
          <w:szCs w:val="28"/>
        </w:rPr>
        <w:t xml:space="preserve">[Текст] </w:t>
      </w:r>
      <w:r w:rsidRPr="00AB6BC9">
        <w:rPr>
          <w:color w:val="000000"/>
          <w:sz w:val="28"/>
          <w:szCs w:val="28"/>
        </w:rPr>
        <w:t>/ М.М. Чорна. – Херсон: Видавництво ХДУ, 2004. – 20 с.</w:t>
      </w:r>
    </w:p>
    <w:p w:rsidR="00AB25F7" w:rsidRPr="00AB6BC9" w:rsidRDefault="00AB25F7" w:rsidP="005701DB">
      <w:pPr>
        <w:widowControl w:val="0"/>
        <w:autoSpaceDE w:val="0"/>
        <w:autoSpaceDN w:val="0"/>
        <w:adjustRightInd w:val="0"/>
        <w:spacing w:after="0" w:line="240" w:lineRule="auto"/>
        <w:jc w:val="both"/>
        <w:rPr>
          <w:rFonts w:ascii="Times New Roman" w:eastAsia="Times New Roman" w:hAnsi="Times New Roman" w:cs="Times New Roman"/>
          <w:sz w:val="28"/>
          <w:szCs w:val="28"/>
          <w:lang w:val="uk-UA" w:eastAsia="ru-RU"/>
        </w:rPr>
      </w:pPr>
    </w:p>
    <w:p w:rsidR="006944C3" w:rsidRPr="00AB6BC9" w:rsidRDefault="006944C3" w:rsidP="005701DB">
      <w:pPr>
        <w:widowControl w:val="0"/>
        <w:autoSpaceDE w:val="0"/>
        <w:autoSpaceDN w:val="0"/>
        <w:adjustRightInd w:val="0"/>
        <w:spacing w:after="0" w:line="240" w:lineRule="auto"/>
        <w:jc w:val="both"/>
        <w:rPr>
          <w:rFonts w:ascii="Times New Roman" w:eastAsia="Times New Roman" w:hAnsi="Times New Roman" w:cs="Times New Roman"/>
          <w:sz w:val="28"/>
          <w:szCs w:val="28"/>
          <w:lang w:val="uk-UA" w:eastAsia="ru-RU"/>
        </w:rPr>
      </w:pPr>
    </w:p>
    <w:p w:rsidR="006944C3" w:rsidRPr="00AB6BC9" w:rsidRDefault="006944C3" w:rsidP="005701DB">
      <w:pPr>
        <w:widowControl w:val="0"/>
        <w:autoSpaceDE w:val="0"/>
        <w:autoSpaceDN w:val="0"/>
        <w:adjustRightInd w:val="0"/>
        <w:spacing w:after="0" w:line="240" w:lineRule="auto"/>
        <w:jc w:val="both"/>
        <w:rPr>
          <w:rFonts w:ascii="Times New Roman" w:eastAsia="Times New Roman" w:hAnsi="Times New Roman" w:cs="Times New Roman"/>
          <w:sz w:val="28"/>
          <w:szCs w:val="28"/>
          <w:lang w:val="uk-UA" w:eastAsia="ru-RU"/>
        </w:rPr>
      </w:pPr>
    </w:p>
    <w:p w:rsidR="006944C3" w:rsidRPr="00AB6BC9" w:rsidRDefault="006944C3" w:rsidP="005701DB">
      <w:pPr>
        <w:widowControl w:val="0"/>
        <w:autoSpaceDE w:val="0"/>
        <w:autoSpaceDN w:val="0"/>
        <w:adjustRightInd w:val="0"/>
        <w:spacing w:after="0" w:line="240" w:lineRule="auto"/>
        <w:jc w:val="both"/>
        <w:rPr>
          <w:rFonts w:ascii="Times New Roman" w:eastAsia="Times New Roman" w:hAnsi="Times New Roman" w:cs="Times New Roman"/>
          <w:sz w:val="28"/>
          <w:szCs w:val="28"/>
          <w:lang w:val="uk-UA" w:eastAsia="ru-RU"/>
        </w:rPr>
      </w:pPr>
    </w:p>
    <w:p w:rsidR="00C20BF0" w:rsidRDefault="00C20BF0" w:rsidP="005701DB">
      <w:pPr>
        <w:widowControl w:val="0"/>
        <w:autoSpaceDE w:val="0"/>
        <w:autoSpaceDN w:val="0"/>
        <w:adjustRightInd w:val="0"/>
        <w:spacing w:after="0" w:line="240" w:lineRule="auto"/>
        <w:jc w:val="both"/>
        <w:rPr>
          <w:rFonts w:ascii="Times New Roman" w:eastAsia="Times New Roman" w:hAnsi="Times New Roman" w:cs="Times New Roman"/>
          <w:sz w:val="28"/>
          <w:szCs w:val="28"/>
          <w:lang w:val="uk-UA" w:eastAsia="ru-RU"/>
        </w:rPr>
      </w:pPr>
    </w:p>
    <w:p w:rsidR="00D23B74" w:rsidRDefault="00D23B74" w:rsidP="005701DB">
      <w:pPr>
        <w:widowControl w:val="0"/>
        <w:autoSpaceDE w:val="0"/>
        <w:autoSpaceDN w:val="0"/>
        <w:adjustRightInd w:val="0"/>
        <w:spacing w:after="0" w:line="240" w:lineRule="auto"/>
        <w:jc w:val="both"/>
        <w:rPr>
          <w:rFonts w:ascii="Times New Roman" w:eastAsia="Times New Roman" w:hAnsi="Times New Roman" w:cs="Times New Roman"/>
          <w:sz w:val="28"/>
          <w:szCs w:val="28"/>
          <w:lang w:val="uk-UA" w:eastAsia="ru-RU"/>
        </w:rPr>
      </w:pPr>
    </w:p>
    <w:p w:rsidR="00D23B74" w:rsidRDefault="00D23B74" w:rsidP="005701DB">
      <w:pPr>
        <w:widowControl w:val="0"/>
        <w:autoSpaceDE w:val="0"/>
        <w:autoSpaceDN w:val="0"/>
        <w:adjustRightInd w:val="0"/>
        <w:spacing w:after="0" w:line="240" w:lineRule="auto"/>
        <w:jc w:val="both"/>
        <w:rPr>
          <w:rFonts w:ascii="Times New Roman" w:eastAsia="Times New Roman" w:hAnsi="Times New Roman" w:cs="Times New Roman"/>
          <w:sz w:val="28"/>
          <w:szCs w:val="28"/>
          <w:lang w:val="uk-UA" w:eastAsia="ru-RU"/>
        </w:rPr>
      </w:pPr>
    </w:p>
    <w:p w:rsidR="00D23B74" w:rsidRDefault="00D23B74" w:rsidP="005701DB">
      <w:pPr>
        <w:widowControl w:val="0"/>
        <w:autoSpaceDE w:val="0"/>
        <w:autoSpaceDN w:val="0"/>
        <w:adjustRightInd w:val="0"/>
        <w:spacing w:after="0" w:line="240" w:lineRule="auto"/>
        <w:jc w:val="both"/>
        <w:rPr>
          <w:rFonts w:ascii="Times New Roman" w:eastAsia="Times New Roman" w:hAnsi="Times New Roman" w:cs="Times New Roman"/>
          <w:sz w:val="28"/>
          <w:szCs w:val="28"/>
          <w:lang w:val="uk-UA" w:eastAsia="ru-RU"/>
        </w:rPr>
      </w:pPr>
    </w:p>
    <w:p w:rsidR="00D23B74" w:rsidRPr="00AB6BC9" w:rsidRDefault="00D23B74" w:rsidP="005701DB">
      <w:pPr>
        <w:widowControl w:val="0"/>
        <w:autoSpaceDE w:val="0"/>
        <w:autoSpaceDN w:val="0"/>
        <w:adjustRightInd w:val="0"/>
        <w:spacing w:after="0" w:line="240" w:lineRule="auto"/>
        <w:jc w:val="both"/>
        <w:rPr>
          <w:rFonts w:ascii="Times New Roman" w:eastAsia="Times New Roman" w:hAnsi="Times New Roman" w:cs="Times New Roman"/>
          <w:sz w:val="28"/>
          <w:szCs w:val="28"/>
          <w:lang w:val="uk-UA" w:eastAsia="ru-RU"/>
        </w:rPr>
      </w:pPr>
    </w:p>
    <w:p w:rsidR="005701DB" w:rsidRPr="00AB6BC9" w:rsidRDefault="00AB25F7" w:rsidP="005701DB">
      <w:pPr>
        <w:widowControl w:val="0"/>
        <w:autoSpaceDE w:val="0"/>
        <w:autoSpaceDN w:val="0"/>
        <w:adjustRightInd w:val="0"/>
        <w:spacing w:after="0" w:line="240" w:lineRule="auto"/>
        <w:ind w:left="1701"/>
        <w:rPr>
          <w:rFonts w:ascii="Times New Roman" w:eastAsia="Times New Roman" w:hAnsi="Times New Roman" w:cs="Times New Roman"/>
          <w:sz w:val="28"/>
          <w:szCs w:val="28"/>
          <w:lang w:val="uk-UA" w:eastAsia="ru-RU"/>
        </w:rPr>
      </w:pPr>
      <w:r w:rsidRPr="00AB6BC9">
        <w:rPr>
          <w:rFonts w:ascii="Times New Roman" w:eastAsia="Times New Roman" w:hAnsi="Times New Roman" w:cs="Times New Roman"/>
          <w:sz w:val="28"/>
          <w:szCs w:val="28"/>
          <w:lang w:val="uk-UA" w:eastAsia="ru-RU"/>
        </w:rPr>
        <w:t xml:space="preserve">Робочу програму </w:t>
      </w:r>
      <w:r w:rsidR="005701DB" w:rsidRPr="00AB6BC9">
        <w:rPr>
          <w:rFonts w:ascii="Times New Roman" w:eastAsia="Times New Roman" w:hAnsi="Times New Roman" w:cs="Times New Roman"/>
          <w:sz w:val="28"/>
          <w:szCs w:val="28"/>
          <w:lang w:val="uk-UA" w:eastAsia="ru-RU"/>
        </w:rPr>
        <w:t>затверджено</w:t>
      </w:r>
      <w:r w:rsidR="009B6973" w:rsidRPr="00AB6BC9">
        <w:rPr>
          <w:rFonts w:ascii="Times New Roman" w:eastAsia="Times New Roman" w:hAnsi="Times New Roman" w:cs="Times New Roman"/>
          <w:sz w:val="28"/>
          <w:szCs w:val="28"/>
          <w:lang w:val="uk-UA" w:eastAsia="ru-RU"/>
        </w:rPr>
        <w:t xml:space="preserve"> </w:t>
      </w:r>
      <w:r w:rsidR="005701DB" w:rsidRPr="00AB6BC9">
        <w:rPr>
          <w:rFonts w:ascii="Times New Roman" w:eastAsia="Times New Roman" w:hAnsi="Times New Roman" w:cs="Times New Roman"/>
          <w:sz w:val="28"/>
          <w:szCs w:val="28"/>
          <w:lang w:val="uk-UA" w:eastAsia="ru-RU"/>
        </w:rPr>
        <w:t>на засіданні</w:t>
      </w:r>
    </w:p>
    <w:p w:rsidR="00AB25F7" w:rsidRPr="00AB6BC9" w:rsidRDefault="00AB25F7" w:rsidP="005701DB">
      <w:pPr>
        <w:widowControl w:val="0"/>
        <w:autoSpaceDE w:val="0"/>
        <w:autoSpaceDN w:val="0"/>
        <w:adjustRightInd w:val="0"/>
        <w:spacing w:after="0" w:line="240" w:lineRule="auto"/>
        <w:ind w:left="1701"/>
        <w:rPr>
          <w:rFonts w:ascii="Times New Roman" w:eastAsia="Times New Roman" w:hAnsi="Times New Roman" w:cs="Times New Roman"/>
          <w:bCs/>
          <w:iCs/>
          <w:sz w:val="28"/>
          <w:szCs w:val="28"/>
          <w:lang w:val="uk-UA" w:eastAsia="ru-RU"/>
        </w:rPr>
      </w:pPr>
      <w:r w:rsidRPr="00AB6BC9">
        <w:rPr>
          <w:rFonts w:ascii="Times New Roman" w:eastAsia="Times New Roman" w:hAnsi="Times New Roman" w:cs="Times New Roman"/>
          <w:bCs/>
          <w:iCs/>
          <w:sz w:val="28"/>
          <w:szCs w:val="28"/>
          <w:lang w:val="uk-UA" w:eastAsia="ru-RU"/>
        </w:rPr>
        <w:t>кафедр</w:t>
      </w:r>
      <w:r w:rsidR="005701DB" w:rsidRPr="00AB6BC9">
        <w:rPr>
          <w:rFonts w:ascii="Times New Roman" w:eastAsia="Times New Roman" w:hAnsi="Times New Roman" w:cs="Times New Roman"/>
          <w:bCs/>
          <w:iCs/>
          <w:sz w:val="28"/>
          <w:szCs w:val="28"/>
          <w:lang w:val="uk-UA" w:eastAsia="ru-RU"/>
        </w:rPr>
        <w:t xml:space="preserve">и </w:t>
      </w:r>
      <w:r w:rsidRPr="00AB6BC9">
        <w:rPr>
          <w:rFonts w:ascii="Times New Roman" w:eastAsia="Times New Roman" w:hAnsi="Times New Roman" w:cs="Times New Roman"/>
          <w:bCs/>
          <w:iCs/>
          <w:sz w:val="28"/>
          <w:szCs w:val="28"/>
          <w:lang w:val="uk-UA" w:eastAsia="ru-RU"/>
        </w:rPr>
        <w:t>української літератури</w:t>
      </w:r>
    </w:p>
    <w:p w:rsidR="005701DB" w:rsidRPr="00AB6BC9" w:rsidRDefault="005701DB" w:rsidP="005701DB">
      <w:pPr>
        <w:widowControl w:val="0"/>
        <w:autoSpaceDE w:val="0"/>
        <w:autoSpaceDN w:val="0"/>
        <w:adjustRightInd w:val="0"/>
        <w:spacing w:after="0" w:line="240" w:lineRule="auto"/>
        <w:ind w:left="1701"/>
        <w:rPr>
          <w:rFonts w:ascii="Times New Roman" w:eastAsia="Times New Roman" w:hAnsi="Times New Roman" w:cs="Times New Roman"/>
          <w:sz w:val="28"/>
          <w:szCs w:val="28"/>
          <w:lang w:val="uk-UA" w:eastAsia="ru-RU"/>
        </w:rPr>
      </w:pPr>
      <w:r w:rsidRPr="00AB6BC9">
        <w:rPr>
          <w:rFonts w:ascii="Times New Roman" w:eastAsia="Times New Roman" w:hAnsi="Times New Roman" w:cs="Times New Roman"/>
          <w:sz w:val="28"/>
          <w:szCs w:val="28"/>
          <w:lang w:val="uk-UA" w:eastAsia="ru-RU"/>
        </w:rPr>
        <w:t>(п</w:t>
      </w:r>
      <w:r w:rsidR="00AB25F7" w:rsidRPr="00AB6BC9">
        <w:rPr>
          <w:rFonts w:ascii="Times New Roman" w:eastAsia="Times New Roman" w:hAnsi="Times New Roman" w:cs="Times New Roman"/>
          <w:sz w:val="28"/>
          <w:szCs w:val="28"/>
          <w:lang w:val="uk-UA" w:eastAsia="ru-RU"/>
        </w:rPr>
        <w:t>ротокол № 1 від  “</w:t>
      </w:r>
      <w:r w:rsidR="002F279C" w:rsidRPr="00AB6BC9">
        <w:rPr>
          <w:rFonts w:ascii="Times New Roman" w:eastAsia="Times New Roman" w:hAnsi="Times New Roman" w:cs="Times New Roman"/>
          <w:sz w:val="28"/>
          <w:szCs w:val="28"/>
          <w:lang w:val="uk-UA" w:eastAsia="ru-RU"/>
        </w:rPr>
        <w:t>29</w:t>
      </w:r>
      <w:r w:rsidR="00AB25F7" w:rsidRPr="00AB6BC9">
        <w:rPr>
          <w:rFonts w:ascii="Times New Roman" w:eastAsia="Times New Roman" w:hAnsi="Times New Roman" w:cs="Times New Roman"/>
          <w:sz w:val="28"/>
          <w:szCs w:val="28"/>
          <w:lang w:val="uk-UA" w:eastAsia="ru-RU"/>
        </w:rPr>
        <w:t>”  серпня  201</w:t>
      </w:r>
      <w:r w:rsidR="009B6973" w:rsidRPr="00AB6BC9">
        <w:rPr>
          <w:rFonts w:ascii="Times New Roman" w:eastAsia="Times New Roman" w:hAnsi="Times New Roman" w:cs="Times New Roman"/>
          <w:sz w:val="28"/>
          <w:szCs w:val="28"/>
          <w:lang w:val="uk-UA" w:eastAsia="ru-RU"/>
        </w:rPr>
        <w:t>9</w:t>
      </w:r>
      <w:r w:rsidR="00AB25F7" w:rsidRPr="00AB6BC9">
        <w:rPr>
          <w:rFonts w:ascii="Times New Roman" w:eastAsia="Times New Roman" w:hAnsi="Times New Roman" w:cs="Times New Roman"/>
          <w:sz w:val="28"/>
          <w:szCs w:val="28"/>
          <w:lang w:val="uk-UA" w:eastAsia="ru-RU"/>
        </w:rPr>
        <w:t xml:space="preserve"> року</w:t>
      </w:r>
      <w:r w:rsidRPr="00AB6BC9">
        <w:rPr>
          <w:rFonts w:ascii="Times New Roman" w:eastAsia="Times New Roman" w:hAnsi="Times New Roman" w:cs="Times New Roman"/>
          <w:sz w:val="28"/>
          <w:szCs w:val="28"/>
          <w:lang w:val="uk-UA" w:eastAsia="ru-RU"/>
        </w:rPr>
        <w:t>)</w:t>
      </w:r>
    </w:p>
    <w:p w:rsidR="005701DB" w:rsidRPr="00AB6BC9" w:rsidRDefault="00AB25F7" w:rsidP="005701DB">
      <w:pPr>
        <w:widowControl w:val="0"/>
        <w:autoSpaceDE w:val="0"/>
        <w:autoSpaceDN w:val="0"/>
        <w:adjustRightInd w:val="0"/>
        <w:spacing w:after="0" w:line="240" w:lineRule="auto"/>
        <w:ind w:left="1701"/>
        <w:rPr>
          <w:rFonts w:ascii="Times New Roman" w:eastAsia="Times New Roman" w:hAnsi="Times New Roman" w:cs="Times New Roman"/>
          <w:bCs/>
          <w:iCs/>
          <w:sz w:val="28"/>
          <w:szCs w:val="28"/>
          <w:lang w:val="uk-UA" w:eastAsia="ru-RU"/>
        </w:rPr>
      </w:pPr>
      <w:r w:rsidRPr="00AB6BC9">
        <w:rPr>
          <w:rFonts w:ascii="Times New Roman" w:eastAsia="Times New Roman" w:hAnsi="Times New Roman" w:cs="Times New Roman"/>
          <w:sz w:val="28"/>
          <w:szCs w:val="28"/>
          <w:lang w:val="uk-UA" w:eastAsia="ru-RU"/>
        </w:rPr>
        <w:t xml:space="preserve"> Завідувач кафедри </w:t>
      </w:r>
      <w:r w:rsidR="005701DB" w:rsidRPr="00AB6BC9">
        <w:rPr>
          <w:rFonts w:ascii="Times New Roman" w:eastAsia="Times New Roman" w:hAnsi="Times New Roman" w:cs="Times New Roman"/>
          <w:bCs/>
          <w:iCs/>
          <w:sz w:val="28"/>
          <w:szCs w:val="28"/>
          <w:lang w:val="uk-UA" w:eastAsia="ru-RU"/>
        </w:rPr>
        <w:t xml:space="preserve">української літератури </w:t>
      </w:r>
    </w:p>
    <w:p w:rsidR="00AB25F7" w:rsidRPr="00AB6BC9" w:rsidRDefault="005701DB" w:rsidP="005701DB">
      <w:pPr>
        <w:widowControl w:val="0"/>
        <w:autoSpaceDE w:val="0"/>
        <w:autoSpaceDN w:val="0"/>
        <w:adjustRightInd w:val="0"/>
        <w:spacing w:after="0" w:line="240" w:lineRule="auto"/>
        <w:ind w:left="1701"/>
        <w:rPr>
          <w:rFonts w:ascii="Times New Roman" w:eastAsia="Times New Roman" w:hAnsi="Times New Roman" w:cs="Times New Roman"/>
          <w:sz w:val="28"/>
          <w:szCs w:val="28"/>
          <w:lang w:val="uk-UA" w:eastAsia="ru-RU"/>
        </w:rPr>
      </w:pPr>
      <w:r w:rsidRPr="00AB6BC9">
        <w:rPr>
          <w:rFonts w:ascii="Times New Roman" w:eastAsia="Times New Roman" w:hAnsi="Times New Roman" w:cs="Times New Roman"/>
          <w:bCs/>
          <w:iCs/>
          <w:sz w:val="28"/>
          <w:szCs w:val="28"/>
          <w:lang w:val="uk-UA" w:eastAsia="ru-RU"/>
        </w:rPr>
        <w:t>____________</w:t>
      </w:r>
      <w:r w:rsidRPr="00AB6BC9">
        <w:rPr>
          <w:rFonts w:ascii="Times New Roman" w:eastAsia="Times New Roman" w:hAnsi="Times New Roman" w:cs="Times New Roman"/>
          <w:sz w:val="28"/>
          <w:szCs w:val="28"/>
          <w:lang w:val="uk-UA" w:eastAsia="ru-RU"/>
        </w:rPr>
        <w:t>__ доцент  А.</w:t>
      </w:r>
      <w:r w:rsidR="00F1350C" w:rsidRPr="00AB6BC9">
        <w:rPr>
          <w:rFonts w:ascii="Times New Roman" w:eastAsia="Times New Roman" w:hAnsi="Times New Roman" w:cs="Times New Roman"/>
          <w:sz w:val="28"/>
          <w:szCs w:val="28"/>
          <w:lang w:val="uk-UA" w:eastAsia="ru-RU"/>
        </w:rPr>
        <w:t xml:space="preserve"> </w:t>
      </w:r>
      <w:r w:rsidRPr="00AB6BC9">
        <w:rPr>
          <w:rFonts w:ascii="Times New Roman" w:eastAsia="Times New Roman" w:hAnsi="Times New Roman" w:cs="Times New Roman"/>
          <w:sz w:val="28"/>
          <w:szCs w:val="28"/>
          <w:lang w:val="uk-UA" w:eastAsia="ru-RU"/>
        </w:rPr>
        <w:t>В.</w:t>
      </w:r>
      <w:r w:rsidR="00F1350C" w:rsidRPr="00AB6BC9">
        <w:rPr>
          <w:rFonts w:ascii="Times New Roman" w:eastAsia="Times New Roman" w:hAnsi="Times New Roman" w:cs="Times New Roman"/>
          <w:sz w:val="28"/>
          <w:szCs w:val="28"/>
          <w:lang w:val="uk-UA" w:eastAsia="ru-RU"/>
        </w:rPr>
        <w:t> </w:t>
      </w:r>
      <w:r w:rsidR="00AB25F7" w:rsidRPr="00AB6BC9">
        <w:rPr>
          <w:rFonts w:ascii="Times New Roman" w:eastAsia="Times New Roman" w:hAnsi="Times New Roman" w:cs="Times New Roman"/>
          <w:sz w:val="28"/>
          <w:szCs w:val="28"/>
          <w:lang w:val="uk-UA" w:eastAsia="ru-RU"/>
        </w:rPr>
        <w:t xml:space="preserve">Демченко </w:t>
      </w:r>
    </w:p>
    <w:p w:rsidR="00AB25F7" w:rsidRPr="00AB6BC9" w:rsidRDefault="00AB25F7" w:rsidP="005701DB">
      <w:pPr>
        <w:widowControl w:val="0"/>
        <w:shd w:val="clear" w:color="auto" w:fill="FFFFFF"/>
        <w:autoSpaceDE w:val="0"/>
        <w:autoSpaceDN w:val="0"/>
        <w:adjustRightInd w:val="0"/>
        <w:spacing w:after="0" w:line="360" w:lineRule="auto"/>
        <w:ind w:left="1701"/>
        <w:rPr>
          <w:rFonts w:ascii="Times New Roman" w:eastAsia="Times New Roman" w:hAnsi="Times New Roman" w:cs="Times New Roman"/>
          <w:sz w:val="28"/>
          <w:szCs w:val="28"/>
          <w:lang w:val="uk-UA" w:eastAsia="ru-RU"/>
        </w:rPr>
      </w:pPr>
    </w:p>
    <w:p w:rsidR="005701DB" w:rsidRPr="00AB6BC9" w:rsidRDefault="005701DB">
      <w:pPr>
        <w:rPr>
          <w:rFonts w:ascii="Times New Roman" w:hAnsi="Times New Roman" w:cs="Times New Roman"/>
          <w:b/>
          <w:sz w:val="28"/>
          <w:szCs w:val="28"/>
          <w:lang w:val="uk-UA"/>
        </w:rPr>
      </w:pPr>
    </w:p>
    <w:p w:rsidR="005701DB" w:rsidRPr="00AB6BC9" w:rsidRDefault="005701DB">
      <w:pPr>
        <w:rPr>
          <w:rFonts w:ascii="Times New Roman" w:hAnsi="Times New Roman" w:cs="Times New Roman"/>
          <w:b/>
          <w:sz w:val="28"/>
          <w:szCs w:val="28"/>
          <w:lang w:val="uk-UA"/>
        </w:rPr>
      </w:pPr>
    </w:p>
    <w:p w:rsidR="005701DB" w:rsidRPr="00AB6BC9" w:rsidRDefault="005701DB">
      <w:pPr>
        <w:rPr>
          <w:rFonts w:ascii="Times New Roman" w:hAnsi="Times New Roman" w:cs="Times New Roman"/>
          <w:b/>
          <w:sz w:val="28"/>
          <w:szCs w:val="28"/>
          <w:lang w:val="uk-UA"/>
        </w:rPr>
      </w:pPr>
    </w:p>
    <w:p w:rsidR="005701DB" w:rsidRPr="00AB6BC9" w:rsidRDefault="005701DB">
      <w:pPr>
        <w:rPr>
          <w:rFonts w:ascii="Times New Roman" w:hAnsi="Times New Roman" w:cs="Times New Roman"/>
          <w:b/>
          <w:sz w:val="28"/>
          <w:szCs w:val="28"/>
          <w:lang w:val="uk-UA"/>
        </w:rPr>
      </w:pPr>
    </w:p>
    <w:p w:rsidR="005701DB" w:rsidRPr="00AB6BC9" w:rsidRDefault="005701DB">
      <w:pPr>
        <w:rPr>
          <w:rFonts w:ascii="Times New Roman" w:hAnsi="Times New Roman" w:cs="Times New Roman"/>
          <w:b/>
          <w:sz w:val="28"/>
          <w:szCs w:val="28"/>
          <w:lang w:val="uk-UA"/>
        </w:rPr>
      </w:pPr>
    </w:p>
    <w:p w:rsidR="00D23B74" w:rsidRDefault="00D23B74" w:rsidP="008553F1">
      <w:pPr>
        <w:spacing w:after="0" w:line="240" w:lineRule="auto"/>
        <w:jc w:val="center"/>
        <w:rPr>
          <w:rFonts w:ascii="Times New Roman" w:hAnsi="Times New Roman" w:cs="Times New Roman"/>
          <w:b/>
          <w:sz w:val="28"/>
          <w:szCs w:val="28"/>
          <w:lang w:val="uk-UA"/>
        </w:rPr>
      </w:pPr>
    </w:p>
    <w:p w:rsidR="00D23B74" w:rsidRDefault="00D23B74" w:rsidP="008553F1">
      <w:pPr>
        <w:spacing w:after="0" w:line="240" w:lineRule="auto"/>
        <w:jc w:val="center"/>
        <w:rPr>
          <w:rFonts w:ascii="Times New Roman" w:hAnsi="Times New Roman" w:cs="Times New Roman"/>
          <w:b/>
          <w:sz w:val="28"/>
          <w:szCs w:val="28"/>
          <w:lang w:val="uk-UA"/>
        </w:rPr>
      </w:pPr>
    </w:p>
    <w:p w:rsidR="008553F1" w:rsidRPr="00AB6BC9" w:rsidRDefault="00C20BF0" w:rsidP="008553F1">
      <w:pPr>
        <w:spacing w:after="0" w:line="240" w:lineRule="auto"/>
        <w:jc w:val="center"/>
        <w:rPr>
          <w:rFonts w:ascii="Times New Roman" w:hAnsi="Times New Roman" w:cs="Times New Roman"/>
          <w:b/>
          <w:sz w:val="28"/>
          <w:szCs w:val="28"/>
          <w:lang w:val="uk-UA"/>
        </w:rPr>
      </w:pPr>
      <w:r w:rsidRPr="00AB6BC9">
        <w:rPr>
          <w:rFonts w:ascii="Times New Roman" w:hAnsi="Times New Roman" w:cs="Times New Roman"/>
          <w:b/>
          <w:sz w:val="28"/>
          <w:szCs w:val="28"/>
          <w:lang w:val="uk-UA"/>
        </w:rPr>
        <w:lastRenderedPageBreak/>
        <w:t>В</w:t>
      </w:r>
      <w:bookmarkStart w:id="0" w:name="_GoBack"/>
      <w:bookmarkEnd w:id="0"/>
      <w:r w:rsidR="008553F1" w:rsidRPr="00AB6BC9">
        <w:rPr>
          <w:rFonts w:ascii="Times New Roman" w:hAnsi="Times New Roman" w:cs="Times New Roman"/>
          <w:b/>
          <w:sz w:val="28"/>
          <w:szCs w:val="28"/>
          <w:lang w:val="uk-UA"/>
        </w:rPr>
        <w:t>СТУП</w:t>
      </w:r>
    </w:p>
    <w:p w:rsidR="00876693" w:rsidRPr="00AB6BC9" w:rsidRDefault="00876693" w:rsidP="008553F1">
      <w:pPr>
        <w:pStyle w:val="a3"/>
        <w:spacing w:line="240" w:lineRule="auto"/>
        <w:rPr>
          <w:szCs w:val="28"/>
        </w:rPr>
      </w:pPr>
    </w:p>
    <w:p w:rsidR="00876693" w:rsidRPr="00AB6BC9" w:rsidRDefault="00876693" w:rsidP="00876693">
      <w:pPr>
        <w:pStyle w:val="a3"/>
        <w:spacing w:line="240" w:lineRule="auto"/>
        <w:rPr>
          <w:szCs w:val="28"/>
        </w:rPr>
      </w:pPr>
      <w:r w:rsidRPr="00AB6BC9">
        <w:rPr>
          <w:szCs w:val="28"/>
        </w:rPr>
        <w:t xml:space="preserve">В умовах університетської освіти навчальна літературно-краєзнавча практика є важливим етапом у системі підготовки фахівця, оскільки допомагає сформувати аксіологічну, естетичну, </w:t>
      </w:r>
      <w:proofErr w:type="spellStart"/>
      <w:r w:rsidRPr="00AB6BC9">
        <w:rPr>
          <w:szCs w:val="28"/>
        </w:rPr>
        <w:t>історико-мистецьку</w:t>
      </w:r>
      <w:proofErr w:type="spellEnd"/>
      <w:r w:rsidRPr="00AB6BC9">
        <w:rPr>
          <w:szCs w:val="28"/>
        </w:rPr>
        <w:t>, культурологічну та літературознавчу компетентності майбутнього філолога. Практика такого виду забезпечує цілісність навчально-виховного процесу у закладах</w:t>
      </w:r>
      <w:r w:rsidR="00F1350C" w:rsidRPr="00AB6BC9">
        <w:rPr>
          <w:szCs w:val="28"/>
        </w:rPr>
        <w:t xml:space="preserve"> </w:t>
      </w:r>
      <w:r w:rsidRPr="00AB6BC9">
        <w:rPr>
          <w:szCs w:val="28"/>
        </w:rPr>
        <w:t xml:space="preserve">вищої освіти, побудованого на принципах послідовності та систематичності. </w:t>
      </w:r>
    </w:p>
    <w:p w:rsidR="008553F1" w:rsidRPr="00AB6BC9" w:rsidRDefault="008553F1" w:rsidP="008553F1">
      <w:pPr>
        <w:pStyle w:val="a3"/>
        <w:spacing w:line="240" w:lineRule="auto"/>
        <w:rPr>
          <w:szCs w:val="28"/>
        </w:rPr>
      </w:pPr>
      <w:r w:rsidRPr="00AB6BC9">
        <w:rPr>
          <w:szCs w:val="28"/>
        </w:rPr>
        <w:t xml:space="preserve">Процес особистісного становлення майбутнього філолога залежить не тільки від теоретичного матеріалу, отриманого та засвоєного під час вивчення курсів історії української літератури та </w:t>
      </w:r>
      <w:r w:rsidR="00876693" w:rsidRPr="00AB6BC9">
        <w:rPr>
          <w:szCs w:val="28"/>
        </w:rPr>
        <w:t>літературного краєзнавства</w:t>
      </w:r>
      <w:r w:rsidRPr="00AB6BC9">
        <w:rPr>
          <w:szCs w:val="28"/>
        </w:rPr>
        <w:t>. Засобом актуалізації та поглиблення т</w:t>
      </w:r>
      <w:r w:rsidR="00876693" w:rsidRPr="00AB6BC9">
        <w:rPr>
          <w:szCs w:val="28"/>
        </w:rPr>
        <w:t xml:space="preserve">еоретичних знань є літературно-краєзнавча </w:t>
      </w:r>
      <w:r w:rsidRPr="00AB6BC9">
        <w:rPr>
          <w:szCs w:val="28"/>
        </w:rPr>
        <w:t xml:space="preserve">практика, завдяки якій студент формує </w:t>
      </w:r>
      <w:r w:rsidR="00876693" w:rsidRPr="00AB6BC9">
        <w:rPr>
          <w:szCs w:val="28"/>
        </w:rPr>
        <w:t>глибоке уявлення про</w:t>
      </w:r>
      <w:r w:rsidR="00F1350C" w:rsidRPr="00AB6BC9">
        <w:rPr>
          <w:szCs w:val="28"/>
        </w:rPr>
        <w:t xml:space="preserve"> </w:t>
      </w:r>
      <w:r w:rsidR="00876693" w:rsidRPr="00AB6BC9">
        <w:rPr>
          <w:szCs w:val="28"/>
        </w:rPr>
        <w:t>свою</w:t>
      </w:r>
      <w:r w:rsidRPr="00AB6BC9">
        <w:rPr>
          <w:szCs w:val="28"/>
        </w:rPr>
        <w:t xml:space="preserve"> спеціальн</w:t>
      </w:r>
      <w:r w:rsidR="00876693" w:rsidRPr="00AB6BC9">
        <w:rPr>
          <w:szCs w:val="28"/>
        </w:rPr>
        <w:t>ість</w:t>
      </w:r>
      <w:r w:rsidRPr="00AB6BC9">
        <w:rPr>
          <w:szCs w:val="28"/>
        </w:rPr>
        <w:t xml:space="preserve"> удосконалює фахову підготовку та професійну компетентність.</w:t>
      </w:r>
    </w:p>
    <w:p w:rsidR="008553F1" w:rsidRPr="00AB6BC9" w:rsidRDefault="008553F1" w:rsidP="008553F1">
      <w:pPr>
        <w:pStyle w:val="a3"/>
        <w:spacing w:line="240" w:lineRule="auto"/>
        <w:rPr>
          <w:color w:val="000000"/>
          <w:szCs w:val="28"/>
        </w:rPr>
      </w:pPr>
      <w:r w:rsidRPr="00AB6BC9">
        <w:rPr>
          <w:szCs w:val="28"/>
        </w:rPr>
        <w:t>Навчальна літературно-</w:t>
      </w:r>
      <w:r w:rsidR="00876693" w:rsidRPr="00AB6BC9">
        <w:rPr>
          <w:szCs w:val="28"/>
        </w:rPr>
        <w:t>краєзнавча</w:t>
      </w:r>
      <w:r w:rsidRPr="00AB6BC9">
        <w:rPr>
          <w:szCs w:val="28"/>
        </w:rPr>
        <w:t xml:space="preserve"> практика </w:t>
      </w:r>
      <w:r w:rsidR="00876693" w:rsidRPr="00AB6BC9">
        <w:rPr>
          <w:szCs w:val="28"/>
        </w:rPr>
        <w:t>орієнтована</w:t>
      </w:r>
      <w:r w:rsidRPr="00AB6BC9">
        <w:rPr>
          <w:szCs w:val="28"/>
        </w:rPr>
        <w:t xml:space="preserve"> на пізнавально-виховну роботу серед студентів факультету </w:t>
      </w:r>
      <w:r w:rsidR="00876693" w:rsidRPr="00AB6BC9">
        <w:rPr>
          <w:szCs w:val="28"/>
        </w:rPr>
        <w:t xml:space="preserve">української </w:t>
      </w:r>
      <w:r w:rsidRPr="00AB6BC9">
        <w:rPr>
          <w:szCs w:val="28"/>
        </w:rPr>
        <w:t xml:space="preserve">філології та журналістики. </w:t>
      </w:r>
      <w:r w:rsidRPr="00AB6BC9">
        <w:rPr>
          <w:color w:val="000000"/>
          <w:szCs w:val="28"/>
        </w:rPr>
        <w:t xml:space="preserve">Базами практики є </w:t>
      </w:r>
      <w:r w:rsidR="00876693" w:rsidRPr="00AB6BC9">
        <w:rPr>
          <w:color w:val="000000"/>
          <w:szCs w:val="28"/>
        </w:rPr>
        <w:t xml:space="preserve">Херсонський обласний краєзнавчий музей, музей-квартира Б.А. Лавреньова, </w:t>
      </w:r>
      <w:r w:rsidRPr="00AB6BC9">
        <w:rPr>
          <w:color w:val="000000"/>
          <w:szCs w:val="28"/>
        </w:rPr>
        <w:t xml:space="preserve">Херсонська обласна універсальна наукова бібліотека ім. О. Гончара, Херсонська обласна бібліотека для дітей ім. Дніпрової Чайки, Дитячо-юнацька бібліотека ім. Лесі Українки, </w:t>
      </w:r>
      <w:r w:rsidR="00876693" w:rsidRPr="00AB6BC9">
        <w:rPr>
          <w:color w:val="000000"/>
          <w:szCs w:val="28"/>
        </w:rPr>
        <w:t xml:space="preserve">музей історії університету, </w:t>
      </w:r>
      <w:r w:rsidRPr="00AB6BC9">
        <w:rPr>
          <w:color w:val="000000"/>
          <w:szCs w:val="28"/>
        </w:rPr>
        <w:t xml:space="preserve">кабінет народознавства та кафедра української літератури факультету </w:t>
      </w:r>
      <w:r w:rsidR="00876693" w:rsidRPr="00AB6BC9">
        <w:rPr>
          <w:color w:val="000000"/>
          <w:szCs w:val="28"/>
        </w:rPr>
        <w:t xml:space="preserve">української </w:t>
      </w:r>
      <w:r w:rsidRPr="00AB6BC9">
        <w:rPr>
          <w:color w:val="000000"/>
          <w:szCs w:val="28"/>
        </w:rPr>
        <w:t>філології та журналістики, читальні зали ХДУ. Під час роботи з каталогами і фондами бібліотек студенти знайомляться з основними вимогами щодо оформлення наукових джерел, принципами розміщення літератури, займаються вивченням матеріалів з призначених тем, проводять обробку зібраних даних.</w:t>
      </w:r>
    </w:p>
    <w:p w:rsidR="008553F1" w:rsidRPr="00AB6BC9" w:rsidRDefault="008553F1" w:rsidP="008553F1">
      <w:pPr>
        <w:pStyle w:val="a3"/>
        <w:spacing w:line="240" w:lineRule="auto"/>
        <w:ind w:firstLine="0"/>
        <w:rPr>
          <w:color w:val="000000"/>
          <w:szCs w:val="28"/>
        </w:rPr>
      </w:pPr>
    </w:p>
    <w:p w:rsidR="008553F1" w:rsidRPr="00AB6BC9" w:rsidRDefault="008553F1" w:rsidP="008553F1">
      <w:pPr>
        <w:pStyle w:val="a3"/>
        <w:spacing w:line="240" w:lineRule="auto"/>
        <w:ind w:firstLine="0"/>
        <w:jc w:val="center"/>
        <w:rPr>
          <w:b/>
          <w:caps/>
          <w:szCs w:val="28"/>
        </w:rPr>
      </w:pPr>
      <w:r w:rsidRPr="00AB6BC9">
        <w:rPr>
          <w:b/>
          <w:caps/>
          <w:szCs w:val="28"/>
        </w:rPr>
        <w:t>Мета й завдання практики</w:t>
      </w:r>
    </w:p>
    <w:p w:rsidR="00A959B1" w:rsidRPr="00AB6BC9" w:rsidRDefault="00A959B1" w:rsidP="00876693">
      <w:pPr>
        <w:spacing w:after="0" w:line="240" w:lineRule="auto"/>
        <w:ind w:firstLine="708"/>
        <w:jc w:val="both"/>
        <w:rPr>
          <w:rFonts w:ascii="Times New Roman" w:hAnsi="Times New Roman" w:cs="Times New Roman"/>
          <w:b/>
          <w:sz w:val="28"/>
          <w:szCs w:val="28"/>
          <w:lang w:val="uk-UA"/>
        </w:rPr>
      </w:pPr>
    </w:p>
    <w:p w:rsidR="008553F1" w:rsidRPr="00AB6BC9" w:rsidRDefault="00876693" w:rsidP="00A959B1">
      <w:pPr>
        <w:spacing w:after="0" w:line="240" w:lineRule="auto"/>
        <w:ind w:firstLine="708"/>
        <w:jc w:val="both"/>
        <w:rPr>
          <w:rFonts w:ascii="Times New Roman" w:eastAsia="Times New Roman" w:hAnsi="Times New Roman" w:cs="Times New Roman"/>
          <w:sz w:val="28"/>
          <w:szCs w:val="24"/>
          <w:lang w:val="uk-UA" w:eastAsia="ru-RU"/>
        </w:rPr>
      </w:pPr>
      <w:r w:rsidRPr="00AB6BC9">
        <w:rPr>
          <w:rFonts w:ascii="Times New Roman" w:eastAsia="Times New Roman" w:hAnsi="Times New Roman" w:cs="Times New Roman"/>
          <w:b/>
          <w:sz w:val="28"/>
          <w:szCs w:val="24"/>
          <w:lang w:val="uk-UA" w:eastAsia="ru-RU"/>
        </w:rPr>
        <w:t xml:space="preserve">Мета </w:t>
      </w:r>
      <w:r w:rsidR="00A959B1" w:rsidRPr="00AB6BC9">
        <w:rPr>
          <w:rFonts w:ascii="Times New Roman" w:eastAsia="Times New Roman" w:hAnsi="Times New Roman" w:cs="Times New Roman"/>
          <w:b/>
          <w:sz w:val="28"/>
          <w:szCs w:val="24"/>
          <w:lang w:val="uk-UA" w:eastAsia="ru-RU"/>
        </w:rPr>
        <w:t>практики</w:t>
      </w:r>
      <w:r w:rsidR="00A959B1" w:rsidRPr="00AB6BC9">
        <w:rPr>
          <w:rFonts w:ascii="Times New Roman" w:eastAsia="Times New Roman" w:hAnsi="Times New Roman" w:cs="Times New Roman"/>
          <w:sz w:val="28"/>
          <w:szCs w:val="24"/>
          <w:lang w:val="uk-UA" w:eastAsia="ru-RU"/>
        </w:rPr>
        <w:t xml:space="preserve"> – </w:t>
      </w:r>
      <w:r w:rsidRPr="00AB6BC9">
        <w:rPr>
          <w:rFonts w:ascii="Times New Roman" w:eastAsia="Times New Roman" w:hAnsi="Times New Roman" w:cs="Times New Roman"/>
          <w:sz w:val="28"/>
          <w:szCs w:val="24"/>
          <w:lang w:val="uk-UA" w:eastAsia="ru-RU"/>
        </w:rPr>
        <w:t>окреслити літературне краєзнавство як наукову галузь, визначити об’єкти й джерела літературного краєзнавства, охарактеризувати форми і види літерату</w:t>
      </w:r>
      <w:r w:rsidR="00A959B1" w:rsidRPr="00AB6BC9">
        <w:rPr>
          <w:rFonts w:ascii="Times New Roman" w:eastAsia="Times New Roman" w:hAnsi="Times New Roman" w:cs="Times New Roman"/>
          <w:sz w:val="28"/>
          <w:szCs w:val="24"/>
          <w:lang w:val="uk-UA" w:eastAsia="ru-RU"/>
        </w:rPr>
        <w:t>рно-краєзнавчої роботи в школі у позашкільний час</w:t>
      </w:r>
      <w:r w:rsidRPr="00AB6BC9">
        <w:rPr>
          <w:rFonts w:ascii="Times New Roman" w:eastAsia="Times New Roman" w:hAnsi="Times New Roman" w:cs="Times New Roman"/>
          <w:sz w:val="28"/>
          <w:szCs w:val="24"/>
          <w:lang w:val="uk-UA" w:eastAsia="ru-RU"/>
        </w:rPr>
        <w:t xml:space="preserve">, подати відомості з історії літературного краєзнавства </w:t>
      </w:r>
      <w:r w:rsidR="00A959B1" w:rsidRPr="00AB6BC9">
        <w:rPr>
          <w:rFonts w:ascii="Times New Roman" w:eastAsia="Times New Roman" w:hAnsi="Times New Roman" w:cs="Times New Roman"/>
          <w:sz w:val="28"/>
          <w:szCs w:val="24"/>
          <w:lang w:val="uk-UA" w:eastAsia="ru-RU"/>
        </w:rPr>
        <w:t>Херсонщини</w:t>
      </w:r>
      <w:r w:rsidRPr="00AB6BC9">
        <w:rPr>
          <w:rFonts w:ascii="Times New Roman" w:eastAsia="Times New Roman" w:hAnsi="Times New Roman" w:cs="Times New Roman"/>
          <w:sz w:val="28"/>
          <w:szCs w:val="24"/>
          <w:lang w:val="uk-UA" w:eastAsia="ru-RU"/>
        </w:rPr>
        <w:t>, висвітлити найхарактерніші явища літературного процесу ХІХ – початку ХХІ століття в нашому краї, зосередивши основну увагу на творчості відомих письменників, чиї тексти пропонуються до вивчення в загальноосвітній школі.</w:t>
      </w:r>
    </w:p>
    <w:p w:rsidR="00A959B1" w:rsidRPr="00AB6BC9" w:rsidRDefault="00A959B1" w:rsidP="00A959B1">
      <w:pPr>
        <w:spacing w:after="0" w:line="240" w:lineRule="auto"/>
        <w:ind w:firstLine="75"/>
        <w:rPr>
          <w:rFonts w:ascii="Times New Roman" w:hAnsi="Times New Roman" w:cs="Times New Roman"/>
          <w:b/>
          <w:sz w:val="28"/>
          <w:szCs w:val="28"/>
          <w:lang w:val="uk-UA"/>
        </w:rPr>
      </w:pPr>
    </w:p>
    <w:p w:rsidR="008553F1" w:rsidRPr="00AB6BC9" w:rsidRDefault="008553F1" w:rsidP="00A959B1">
      <w:pPr>
        <w:spacing w:after="0" w:line="240" w:lineRule="auto"/>
        <w:ind w:firstLine="75"/>
        <w:jc w:val="both"/>
        <w:rPr>
          <w:rFonts w:ascii="Times New Roman" w:hAnsi="Times New Roman" w:cs="Times New Roman"/>
          <w:b/>
          <w:sz w:val="28"/>
          <w:szCs w:val="28"/>
          <w:lang w:val="uk-UA"/>
        </w:rPr>
      </w:pPr>
      <w:r w:rsidRPr="00AB6BC9">
        <w:rPr>
          <w:rFonts w:ascii="Times New Roman" w:hAnsi="Times New Roman" w:cs="Times New Roman"/>
          <w:b/>
          <w:sz w:val="28"/>
          <w:szCs w:val="28"/>
          <w:lang w:val="uk-UA"/>
        </w:rPr>
        <w:t>Завдання практики:</w:t>
      </w:r>
    </w:p>
    <w:p w:rsidR="00A959B1" w:rsidRPr="00AB6BC9" w:rsidRDefault="00F1350C" w:rsidP="00A959B1">
      <w:pPr>
        <w:widowControl w:val="0"/>
        <w:numPr>
          <w:ilvl w:val="0"/>
          <w:numId w:val="10"/>
        </w:numPr>
        <w:tabs>
          <w:tab w:val="left" w:pos="1532"/>
        </w:tabs>
        <w:kinsoku w:val="0"/>
        <w:overflowPunct w:val="0"/>
        <w:autoSpaceDE w:val="0"/>
        <w:autoSpaceDN w:val="0"/>
        <w:adjustRightInd w:val="0"/>
        <w:spacing w:after="0" w:line="240" w:lineRule="auto"/>
        <w:ind w:right="112"/>
        <w:jc w:val="both"/>
        <w:rPr>
          <w:rFonts w:ascii="Times New Roman" w:eastAsiaTheme="minorEastAsia" w:hAnsi="Times New Roman" w:cs="Times New Roman"/>
          <w:sz w:val="28"/>
          <w:szCs w:val="28"/>
          <w:lang w:val="uk-UA" w:eastAsia="ru-RU"/>
        </w:rPr>
      </w:pPr>
      <w:r w:rsidRPr="00AB6BC9">
        <w:rPr>
          <w:rFonts w:ascii="Times New Roman" w:eastAsiaTheme="minorEastAsia" w:hAnsi="Times New Roman" w:cs="Times New Roman"/>
          <w:spacing w:val="-5"/>
          <w:sz w:val="28"/>
          <w:szCs w:val="28"/>
          <w:lang w:val="uk-UA" w:eastAsia="ru-RU"/>
        </w:rPr>
        <w:t>П</w:t>
      </w:r>
      <w:r w:rsidR="00A959B1" w:rsidRPr="00AB6BC9">
        <w:rPr>
          <w:rFonts w:ascii="Times New Roman" w:eastAsiaTheme="minorEastAsia" w:hAnsi="Times New Roman" w:cs="Times New Roman"/>
          <w:spacing w:val="-5"/>
          <w:sz w:val="28"/>
          <w:szCs w:val="28"/>
          <w:lang w:val="uk-UA" w:eastAsia="ru-RU"/>
        </w:rPr>
        <w:t>ростежит</w:t>
      </w:r>
      <w:r w:rsidR="00A959B1" w:rsidRPr="00AB6BC9">
        <w:rPr>
          <w:rFonts w:ascii="Times New Roman" w:eastAsiaTheme="minorEastAsia" w:hAnsi="Times New Roman" w:cs="Times New Roman"/>
          <w:sz w:val="28"/>
          <w:szCs w:val="28"/>
          <w:lang w:val="uk-UA" w:eastAsia="ru-RU"/>
        </w:rPr>
        <w:t>и</w:t>
      </w:r>
      <w:r w:rsidRPr="00AB6BC9">
        <w:rPr>
          <w:rFonts w:ascii="Times New Roman" w:eastAsiaTheme="minorEastAsia" w:hAnsi="Times New Roman" w:cs="Times New Roman"/>
          <w:sz w:val="28"/>
          <w:szCs w:val="28"/>
          <w:lang w:val="uk-UA" w:eastAsia="ru-RU"/>
        </w:rPr>
        <w:t xml:space="preserve"> </w:t>
      </w:r>
      <w:r w:rsidR="00A959B1" w:rsidRPr="00AB6BC9">
        <w:rPr>
          <w:rFonts w:ascii="Times New Roman" w:eastAsiaTheme="minorEastAsia" w:hAnsi="Times New Roman" w:cs="Times New Roman"/>
          <w:spacing w:val="-5"/>
          <w:sz w:val="28"/>
          <w:szCs w:val="28"/>
          <w:lang w:val="uk-UA" w:eastAsia="ru-RU"/>
        </w:rPr>
        <w:t>зв</w:t>
      </w:r>
      <w:r w:rsidR="00A959B1" w:rsidRPr="00AB6BC9">
        <w:rPr>
          <w:rFonts w:ascii="Times New Roman" w:eastAsiaTheme="minorEastAsia" w:hAnsi="Times New Roman" w:cs="Times New Roman"/>
          <w:spacing w:val="-6"/>
          <w:sz w:val="28"/>
          <w:szCs w:val="28"/>
          <w:lang w:val="uk-UA" w:eastAsia="ru-RU"/>
        </w:rPr>
        <w:t>'</w:t>
      </w:r>
      <w:r w:rsidR="00A959B1" w:rsidRPr="00AB6BC9">
        <w:rPr>
          <w:rFonts w:ascii="Times New Roman" w:eastAsiaTheme="minorEastAsia" w:hAnsi="Times New Roman" w:cs="Times New Roman"/>
          <w:spacing w:val="-5"/>
          <w:sz w:val="28"/>
          <w:szCs w:val="28"/>
          <w:lang w:val="uk-UA" w:eastAsia="ru-RU"/>
        </w:rPr>
        <w:t>язо</w:t>
      </w:r>
      <w:r w:rsidR="00A959B1" w:rsidRPr="00AB6BC9">
        <w:rPr>
          <w:rFonts w:ascii="Times New Roman" w:eastAsiaTheme="minorEastAsia" w:hAnsi="Times New Roman" w:cs="Times New Roman"/>
          <w:sz w:val="28"/>
          <w:szCs w:val="28"/>
          <w:lang w:val="uk-UA" w:eastAsia="ru-RU"/>
        </w:rPr>
        <w:t xml:space="preserve">к літературного </w:t>
      </w:r>
      <w:r w:rsidR="00A959B1" w:rsidRPr="00AB6BC9">
        <w:rPr>
          <w:rFonts w:ascii="Times New Roman" w:eastAsiaTheme="minorEastAsia" w:hAnsi="Times New Roman" w:cs="Times New Roman"/>
          <w:spacing w:val="-5"/>
          <w:sz w:val="28"/>
          <w:szCs w:val="28"/>
          <w:lang w:val="uk-UA" w:eastAsia="ru-RU"/>
        </w:rPr>
        <w:t>краєзнавств</w:t>
      </w:r>
      <w:r w:rsidR="00A959B1" w:rsidRPr="00AB6BC9">
        <w:rPr>
          <w:rFonts w:ascii="Times New Roman" w:eastAsiaTheme="minorEastAsia" w:hAnsi="Times New Roman" w:cs="Times New Roman"/>
          <w:sz w:val="28"/>
          <w:szCs w:val="28"/>
          <w:lang w:val="uk-UA" w:eastAsia="ru-RU"/>
        </w:rPr>
        <w:t>а</w:t>
      </w:r>
      <w:r w:rsidRPr="00AB6BC9">
        <w:rPr>
          <w:rFonts w:ascii="Times New Roman" w:eastAsiaTheme="minorEastAsia" w:hAnsi="Times New Roman" w:cs="Times New Roman"/>
          <w:sz w:val="28"/>
          <w:szCs w:val="28"/>
          <w:lang w:val="uk-UA" w:eastAsia="ru-RU"/>
        </w:rPr>
        <w:t xml:space="preserve"> </w:t>
      </w:r>
      <w:r w:rsidR="00A959B1" w:rsidRPr="00AB6BC9">
        <w:rPr>
          <w:rFonts w:ascii="Times New Roman" w:eastAsiaTheme="minorEastAsia" w:hAnsi="Times New Roman" w:cs="Times New Roman"/>
          <w:sz w:val="28"/>
          <w:szCs w:val="28"/>
          <w:lang w:val="uk-UA" w:eastAsia="ru-RU"/>
        </w:rPr>
        <w:t>з</w:t>
      </w:r>
      <w:r w:rsidRPr="00AB6BC9">
        <w:rPr>
          <w:rFonts w:ascii="Times New Roman" w:eastAsiaTheme="minorEastAsia" w:hAnsi="Times New Roman" w:cs="Times New Roman"/>
          <w:sz w:val="28"/>
          <w:szCs w:val="28"/>
          <w:lang w:val="uk-UA" w:eastAsia="ru-RU"/>
        </w:rPr>
        <w:t xml:space="preserve"> </w:t>
      </w:r>
      <w:r w:rsidR="00A959B1" w:rsidRPr="00AB6BC9">
        <w:rPr>
          <w:rFonts w:ascii="Times New Roman" w:eastAsiaTheme="minorEastAsia" w:hAnsi="Times New Roman" w:cs="Times New Roman"/>
          <w:spacing w:val="-5"/>
          <w:sz w:val="28"/>
          <w:szCs w:val="28"/>
          <w:lang w:val="uk-UA" w:eastAsia="ru-RU"/>
        </w:rPr>
        <w:t>іншим</w:t>
      </w:r>
      <w:r w:rsidR="00A959B1" w:rsidRPr="00AB6BC9">
        <w:rPr>
          <w:rFonts w:ascii="Times New Roman" w:eastAsiaTheme="minorEastAsia" w:hAnsi="Times New Roman" w:cs="Times New Roman"/>
          <w:sz w:val="28"/>
          <w:szCs w:val="28"/>
          <w:lang w:val="uk-UA" w:eastAsia="ru-RU"/>
        </w:rPr>
        <w:t>и</w:t>
      </w:r>
      <w:r w:rsidRPr="00AB6BC9">
        <w:rPr>
          <w:rFonts w:ascii="Times New Roman" w:eastAsiaTheme="minorEastAsia" w:hAnsi="Times New Roman" w:cs="Times New Roman"/>
          <w:sz w:val="28"/>
          <w:szCs w:val="28"/>
          <w:lang w:val="uk-UA" w:eastAsia="ru-RU"/>
        </w:rPr>
        <w:t xml:space="preserve"> </w:t>
      </w:r>
      <w:r w:rsidR="00A959B1" w:rsidRPr="00AB6BC9">
        <w:rPr>
          <w:rFonts w:ascii="Times New Roman" w:eastAsiaTheme="minorEastAsia" w:hAnsi="Times New Roman" w:cs="Times New Roman"/>
          <w:spacing w:val="-5"/>
          <w:sz w:val="28"/>
          <w:szCs w:val="28"/>
          <w:lang w:val="uk-UA" w:eastAsia="ru-RU"/>
        </w:rPr>
        <w:t>навчальними</w:t>
      </w:r>
      <w:r w:rsidRPr="00AB6BC9">
        <w:rPr>
          <w:rFonts w:ascii="Times New Roman" w:eastAsiaTheme="minorEastAsia" w:hAnsi="Times New Roman" w:cs="Times New Roman"/>
          <w:spacing w:val="-5"/>
          <w:sz w:val="28"/>
          <w:szCs w:val="28"/>
          <w:lang w:val="uk-UA" w:eastAsia="ru-RU"/>
        </w:rPr>
        <w:t xml:space="preserve"> </w:t>
      </w:r>
      <w:r w:rsidR="00A959B1" w:rsidRPr="00AB6BC9">
        <w:rPr>
          <w:rFonts w:ascii="Times New Roman" w:eastAsiaTheme="minorEastAsia" w:hAnsi="Times New Roman" w:cs="Times New Roman"/>
          <w:spacing w:val="-5"/>
          <w:sz w:val="28"/>
          <w:szCs w:val="28"/>
          <w:lang w:val="uk-UA" w:eastAsia="ru-RU"/>
        </w:rPr>
        <w:t>дисциплінами</w:t>
      </w:r>
      <w:r w:rsidR="00A959B1" w:rsidRPr="00AB6BC9">
        <w:rPr>
          <w:rFonts w:ascii="Times New Roman" w:eastAsiaTheme="minorEastAsia" w:hAnsi="Times New Roman" w:cs="Times New Roman"/>
          <w:sz w:val="28"/>
          <w:szCs w:val="28"/>
          <w:lang w:val="uk-UA" w:eastAsia="ru-RU"/>
        </w:rPr>
        <w:t>;</w:t>
      </w:r>
    </w:p>
    <w:p w:rsidR="00A959B1" w:rsidRPr="00AB6BC9" w:rsidRDefault="00F1350C" w:rsidP="00A959B1">
      <w:pPr>
        <w:widowControl w:val="0"/>
        <w:numPr>
          <w:ilvl w:val="0"/>
          <w:numId w:val="10"/>
        </w:numPr>
        <w:tabs>
          <w:tab w:val="left" w:pos="1532"/>
        </w:tabs>
        <w:kinsoku w:val="0"/>
        <w:overflowPunct w:val="0"/>
        <w:autoSpaceDE w:val="0"/>
        <w:autoSpaceDN w:val="0"/>
        <w:adjustRightInd w:val="0"/>
        <w:spacing w:after="0" w:line="240" w:lineRule="auto"/>
        <w:ind w:right="107"/>
        <w:jc w:val="both"/>
        <w:rPr>
          <w:rFonts w:ascii="Times New Roman" w:eastAsiaTheme="minorEastAsia" w:hAnsi="Times New Roman" w:cs="Times New Roman"/>
          <w:sz w:val="28"/>
          <w:szCs w:val="28"/>
          <w:lang w:val="uk-UA" w:eastAsia="ru-RU"/>
        </w:rPr>
      </w:pPr>
      <w:r w:rsidRPr="00AB6BC9">
        <w:rPr>
          <w:rFonts w:ascii="Times New Roman" w:eastAsiaTheme="minorEastAsia" w:hAnsi="Times New Roman" w:cs="Times New Roman"/>
          <w:spacing w:val="-5"/>
          <w:sz w:val="28"/>
          <w:szCs w:val="28"/>
          <w:lang w:val="uk-UA" w:eastAsia="ru-RU"/>
        </w:rPr>
        <w:t>П</w:t>
      </w:r>
      <w:r w:rsidR="00A959B1" w:rsidRPr="00AB6BC9">
        <w:rPr>
          <w:rFonts w:ascii="Times New Roman" w:eastAsiaTheme="minorEastAsia" w:hAnsi="Times New Roman" w:cs="Times New Roman"/>
          <w:spacing w:val="-5"/>
          <w:sz w:val="28"/>
          <w:szCs w:val="28"/>
          <w:lang w:val="uk-UA" w:eastAsia="ru-RU"/>
        </w:rPr>
        <w:t>оглибит</w:t>
      </w:r>
      <w:r w:rsidR="00A959B1" w:rsidRPr="00AB6BC9">
        <w:rPr>
          <w:rFonts w:ascii="Times New Roman" w:eastAsiaTheme="minorEastAsia" w:hAnsi="Times New Roman" w:cs="Times New Roman"/>
          <w:sz w:val="28"/>
          <w:szCs w:val="28"/>
          <w:lang w:val="uk-UA" w:eastAsia="ru-RU"/>
        </w:rPr>
        <w:t>и</w:t>
      </w:r>
      <w:r w:rsidRPr="00AB6BC9">
        <w:rPr>
          <w:rFonts w:ascii="Times New Roman" w:eastAsiaTheme="minorEastAsia" w:hAnsi="Times New Roman" w:cs="Times New Roman"/>
          <w:sz w:val="28"/>
          <w:szCs w:val="28"/>
          <w:lang w:val="uk-UA" w:eastAsia="ru-RU"/>
        </w:rPr>
        <w:t xml:space="preserve"> </w:t>
      </w:r>
      <w:r w:rsidR="00A959B1" w:rsidRPr="00AB6BC9">
        <w:rPr>
          <w:rFonts w:ascii="Times New Roman" w:eastAsiaTheme="minorEastAsia" w:hAnsi="Times New Roman" w:cs="Times New Roman"/>
          <w:spacing w:val="-5"/>
          <w:sz w:val="28"/>
          <w:szCs w:val="28"/>
          <w:lang w:val="uk-UA" w:eastAsia="ru-RU"/>
        </w:rPr>
        <w:t>знання</w:t>
      </w:r>
      <w:r w:rsidR="00A959B1" w:rsidRPr="00AB6BC9">
        <w:rPr>
          <w:rFonts w:ascii="Times New Roman" w:eastAsiaTheme="minorEastAsia" w:hAnsi="Times New Roman" w:cs="Times New Roman"/>
          <w:sz w:val="28"/>
          <w:szCs w:val="28"/>
          <w:lang w:val="uk-UA" w:eastAsia="ru-RU"/>
        </w:rPr>
        <w:t>,</w:t>
      </w:r>
      <w:r w:rsidRPr="00AB6BC9">
        <w:rPr>
          <w:rFonts w:ascii="Times New Roman" w:eastAsiaTheme="minorEastAsia" w:hAnsi="Times New Roman" w:cs="Times New Roman"/>
          <w:sz w:val="28"/>
          <w:szCs w:val="28"/>
          <w:lang w:val="uk-UA" w:eastAsia="ru-RU"/>
        </w:rPr>
        <w:t xml:space="preserve"> </w:t>
      </w:r>
      <w:r w:rsidR="00A959B1" w:rsidRPr="00AB6BC9">
        <w:rPr>
          <w:rFonts w:ascii="Times New Roman" w:eastAsiaTheme="minorEastAsia" w:hAnsi="Times New Roman" w:cs="Times New Roman"/>
          <w:spacing w:val="-5"/>
          <w:sz w:val="28"/>
          <w:szCs w:val="28"/>
          <w:lang w:val="uk-UA" w:eastAsia="ru-RU"/>
        </w:rPr>
        <w:t>зокрем</w:t>
      </w:r>
      <w:r w:rsidR="00A959B1" w:rsidRPr="00AB6BC9">
        <w:rPr>
          <w:rFonts w:ascii="Times New Roman" w:eastAsiaTheme="minorEastAsia" w:hAnsi="Times New Roman" w:cs="Times New Roman"/>
          <w:spacing w:val="-6"/>
          <w:sz w:val="28"/>
          <w:szCs w:val="28"/>
          <w:lang w:val="uk-UA" w:eastAsia="ru-RU"/>
        </w:rPr>
        <w:t>а</w:t>
      </w:r>
      <w:r w:rsidR="00A959B1" w:rsidRPr="00AB6BC9">
        <w:rPr>
          <w:rFonts w:ascii="Times New Roman" w:eastAsiaTheme="minorEastAsia" w:hAnsi="Times New Roman" w:cs="Times New Roman"/>
          <w:sz w:val="28"/>
          <w:szCs w:val="28"/>
          <w:lang w:val="uk-UA" w:eastAsia="ru-RU"/>
        </w:rPr>
        <w:t>,з</w:t>
      </w:r>
      <w:r w:rsidRPr="00AB6BC9">
        <w:rPr>
          <w:rFonts w:ascii="Times New Roman" w:eastAsiaTheme="minorEastAsia" w:hAnsi="Times New Roman" w:cs="Times New Roman"/>
          <w:sz w:val="28"/>
          <w:szCs w:val="28"/>
          <w:lang w:val="uk-UA" w:eastAsia="ru-RU"/>
        </w:rPr>
        <w:t xml:space="preserve"> </w:t>
      </w:r>
      <w:r w:rsidR="00A959B1" w:rsidRPr="00AB6BC9">
        <w:rPr>
          <w:rFonts w:ascii="Times New Roman" w:eastAsiaTheme="minorEastAsia" w:hAnsi="Times New Roman" w:cs="Times New Roman"/>
          <w:spacing w:val="-5"/>
          <w:sz w:val="28"/>
          <w:szCs w:val="28"/>
          <w:lang w:val="uk-UA" w:eastAsia="ru-RU"/>
        </w:rPr>
        <w:t>літературного</w:t>
      </w:r>
      <w:r w:rsidRPr="00AB6BC9">
        <w:rPr>
          <w:rFonts w:ascii="Times New Roman" w:eastAsiaTheme="minorEastAsia" w:hAnsi="Times New Roman" w:cs="Times New Roman"/>
          <w:spacing w:val="-5"/>
          <w:sz w:val="28"/>
          <w:szCs w:val="28"/>
          <w:lang w:val="uk-UA" w:eastAsia="ru-RU"/>
        </w:rPr>
        <w:t xml:space="preserve"> </w:t>
      </w:r>
      <w:r w:rsidR="00A959B1" w:rsidRPr="00AB6BC9">
        <w:rPr>
          <w:rFonts w:ascii="Times New Roman" w:eastAsiaTheme="minorEastAsia" w:hAnsi="Times New Roman" w:cs="Times New Roman"/>
          <w:spacing w:val="-5"/>
          <w:sz w:val="28"/>
          <w:szCs w:val="28"/>
          <w:lang w:val="uk-UA" w:eastAsia="ru-RU"/>
        </w:rPr>
        <w:t>краєзнавств</w:t>
      </w:r>
      <w:r w:rsidR="00A959B1" w:rsidRPr="00AB6BC9">
        <w:rPr>
          <w:rFonts w:ascii="Times New Roman" w:eastAsiaTheme="minorEastAsia" w:hAnsi="Times New Roman" w:cs="Times New Roman"/>
          <w:spacing w:val="-6"/>
          <w:sz w:val="28"/>
          <w:szCs w:val="28"/>
          <w:lang w:val="uk-UA" w:eastAsia="ru-RU"/>
        </w:rPr>
        <w:t>а</w:t>
      </w:r>
      <w:r w:rsidR="00A959B1" w:rsidRPr="00AB6BC9">
        <w:rPr>
          <w:rFonts w:ascii="Times New Roman" w:eastAsiaTheme="minorEastAsia" w:hAnsi="Times New Roman" w:cs="Times New Roman"/>
          <w:sz w:val="28"/>
          <w:szCs w:val="28"/>
          <w:lang w:val="uk-UA" w:eastAsia="ru-RU"/>
        </w:rPr>
        <w:t>,</w:t>
      </w:r>
      <w:r w:rsidRPr="00AB6BC9">
        <w:rPr>
          <w:rFonts w:ascii="Times New Roman" w:eastAsiaTheme="minorEastAsia" w:hAnsi="Times New Roman" w:cs="Times New Roman"/>
          <w:sz w:val="28"/>
          <w:szCs w:val="28"/>
          <w:lang w:val="uk-UA" w:eastAsia="ru-RU"/>
        </w:rPr>
        <w:t xml:space="preserve"> </w:t>
      </w:r>
      <w:r w:rsidR="00A959B1" w:rsidRPr="00AB6BC9">
        <w:rPr>
          <w:rFonts w:ascii="Times New Roman" w:eastAsiaTheme="minorEastAsia" w:hAnsi="Times New Roman" w:cs="Times New Roman"/>
          <w:spacing w:val="-5"/>
          <w:sz w:val="28"/>
          <w:szCs w:val="28"/>
          <w:lang w:val="uk-UA" w:eastAsia="ru-RU"/>
        </w:rPr>
        <w:t>методики</w:t>
      </w:r>
      <w:r w:rsidRPr="00AB6BC9">
        <w:rPr>
          <w:rFonts w:ascii="Times New Roman" w:eastAsiaTheme="minorEastAsia" w:hAnsi="Times New Roman" w:cs="Times New Roman"/>
          <w:spacing w:val="-5"/>
          <w:sz w:val="28"/>
          <w:szCs w:val="28"/>
          <w:lang w:val="uk-UA" w:eastAsia="ru-RU"/>
        </w:rPr>
        <w:t xml:space="preserve"> </w:t>
      </w:r>
      <w:r w:rsidR="00A959B1" w:rsidRPr="00AB6BC9">
        <w:rPr>
          <w:rFonts w:ascii="Times New Roman" w:eastAsiaTheme="minorEastAsia" w:hAnsi="Times New Roman" w:cs="Times New Roman"/>
          <w:spacing w:val="-5"/>
          <w:sz w:val="28"/>
          <w:szCs w:val="28"/>
          <w:lang w:val="uk-UA" w:eastAsia="ru-RU"/>
        </w:rPr>
        <w:t>краєзнавчи</w:t>
      </w:r>
      <w:r w:rsidR="00A959B1" w:rsidRPr="00AB6BC9">
        <w:rPr>
          <w:rFonts w:ascii="Times New Roman" w:eastAsiaTheme="minorEastAsia" w:hAnsi="Times New Roman" w:cs="Times New Roman"/>
          <w:sz w:val="28"/>
          <w:szCs w:val="28"/>
          <w:lang w:val="uk-UA" w:eastAsia="ru-RU"/>
        </w:rPr>
        <w:t>х</w:t>
      </w:r>
      <w:r w:rsidRPr="00AB6BC9">
        <w:rPr>
          <w:rFonts w:ascii="Times New Roman" w:eastAsiaTheme="minorEastAsia" w:hAnsi="Times New Roman" w:cs="Times New Roman"/>
          <w:sz w:val="28"/>
          <w:szCs w:val="28"/>
          <w:lang w:val="uk-UA" w:eastAsia="ru-RU"/>
        </w:rPr>
        <w:t xml:space="preserve"> </w:t>
      </w:r>
      <w:r w:rsidR="00A959B1" w:rsidRPr="00AB6BC9">
        <w:rPr>
          <w:rFonts w:ascii="Times New Roman" w:eastAsiaTheme="minorEastAsia" w:hAnsi="Times New Roman" w:cs="Times New Roman"/>
          <w:spacing w:val="-5"/>
          <w:sz w:val="28"/>
          <w:szCs w:val="28"/>
          <w:lang w:val="uk-UA" w:eastAsia="ru-RU"/>
        </w:rPr>
        <w:t>досліджен</w:t>
      </w:r>
      <w:r w:rsidR="00A959B1" w:rsidRPr="00AB6BC9">
        <w:rPr>
          <w:rFonts w:ascii="Times New Roman" w:eastAsiaTheme="minorEastAsia" w:hAnsi="Times New Roman" w:cs="Times New Roman"/>
          <w:spacing w:val="-6"/>
          <w:sz w:val="28"/>
          <w:szCs w:val="28"/>
          <w:lang w:val="uk-UA" w:eastAsia="ru-RU"/>
        </w:rPr>
        <w:t>ь</w:t>
      </w:r>
      <w:r w:rsidR="00A959B1" w:rsidRPr="00AB6BC9">
        <w:rPr>
          <w:rFonts w:ascii="Times New Roman" w:eastAsiaTheme="minorEastAsia" w:hAnsi="Times New Roman" w:cs="Times New Roman"/>
          <w:sz w:val="28"/>
          <w:szCs w:val="28"/>
          <w:lang w:val="uk-UA" w:eastAsia="ru-RU"/>
        </w:rPr>
        <w:t>,</w:t>
      </w:r>
      <w:r w:rsidRPr="00AB6BC9">
        <w:rPr>
          <w:rFonts w:ascii="Times New Roman" w:eastAsiaTheme="minorEastAsia" w:hAnsi="Times New Roman" w:cs="Times New Roman"/>
          <w:sz w:val="28"/>
          <w:szCs w:val="28"/>
          <w:lang w:val="uk-UA" w:eastAsia="ru-RU"/>
        </w:rPr>
        <w:t xml:space="preserve"> </w:t>
      </w:r>
      <w:r w:rsidR="00A959B1" w:rsidRPr="00AB6BC9">
        <w:rPr>
          <w:rFonts w:ascii="Times New Roman" w:eastAsiaTheme="minorEastAsia" w:hAnsi="Times New Roman" w:cs="Times New Roman"/>
          <w:spacing w:val="-5"/>
          <w:sz w:val="28"/>
          <w:szCs w:val="28"/>
          <w:lang w:val="uk-UA" w:eastAsia="ru-RU"/>
        </w:rPr>
        <w:t>на</w:t>
      </w:r>
      <w:r w:rsidR="00A959B1" w:rsidRPr="00AB6BC9">
        <w:rPr>
          <w:rFonts w:ascii="Times New Roman" w:eastAsiaTheme="minorEastAsia" w:hAnsi="Times New Roman" w:cs="Times New Roman"/>
          <w:spacing w:val="-6"/>
          <w:sz w:val="28"/>
          <w:szCs w:val="28"/>
          <w:lang w:val="uk-UA" w:eastAsia="ru-RU"/>
        </w:rPr>
        <w:t>в</w:t>
      </w:r>
      <w:r w:rsidR="00A959B1" w:rsidRPr="00AB6BC9">
        <w:rPr>
          <w:rFonts w:ascii="Times New Roman" w:eastAsiaTheme="minorEastAsia" w:hAnsi="Times New Roman" w:cs="Times New Roman"/>
          <w:spacing w:val="-5"/>
          <w:sz w:val="28"/>
          <w:szCs w:val="28"/>
          <w:lang w:val="uk-UA" w:eastAsia="ru-RU"/>
        </w:rPr>
        <w:t>читис</w:t>
      </w:r>
      <w:r w:rsidR="00A959B1" w:rsidRPr="00AB6BC9">
        <w:rPr>
          <w:rFonts w:ascii="Times New Roman" w:eastAsiaTheme="minorEastAsia" w:hAnsi="Times New Roman" w:cs="Times New Roman"/>
          <w:sz w:val="28"/>
          <w:szCs w:val="28"/>
          <w:lang w:val="uk-UA" w:eastAsia="ru-RU"/>
        </w:rPr>
        <w:t>я</w:t>
      </w:r>
      <w:r w:rsidRPr="00AB6BC9">
        <w:rPr>
          <w:rFonts w:ascii="Times New Roman" w:eastAsiaTheme="minorEastAsia" w:hAnsi="Times New Roman" w:cs="Times New Roman"/>
          <w:sz w:val="28"/>
          <w:szCs w:val="28"/>
          <w:lang w:val="uk-UA" w:eastAsia="ru-RU"/>
        </w:rPr>
        <w:t xml:space="preserve"> </w:t>
      </w:r>
      <w:r w:rsidR="00A959B1" w:rsidRPr="00AB6BC9">
        <w:rPr>
          <w:rFonts w:ascii="Times New Roman" w:eastAsiaTheme="minorEastAsia" w:hAnsi="Times New Roman" w:cs="Times New Roman"/>
          <w:spacing w:val="-5"/>
          <w:sz w:val="28"/>
          <w:szCs w:val="28"/>
          <w:lang w:val="uk-UA" w:eastAsia="ru-RU"/>
        </w:rPr>
        <w:t>застосо</w:t>
      </w:r>
      <w:r w:rsidR="00A959B1" w:rsidRPr="00AB6BC9">
        <w:rPr>
          <w:rFonts w:ascii="Times New Roman" w:eastAsiaTheme="minorEastAsia" w:hAnsi="Times New Roman" w:cs="Times New Roman"/>
          <w:spacing w:val="-6"/>
          <w:sz w:val="28"/>
          <w:szCs w:val="28"/>
          <w:lang w:val="uk-UA" w:eastAsia="ru-RU"/>
        </w:rPr>
        <w:t>в</w:t>
      </w:r>
      <w:r w:rsidR="00A959B1" w:rsidRPr="00AB6BC9">
        <w:rPr>
          <w:rFonts w:ascii="Times New Roman" w:eastAsiaTheme="minorEastAsia" w:hAnsi="Times New Roman" w:cs="Times New Roman"/>
          <w:spacing w:val="-5"/>
          <w:sz w:val="28"/>
          <w:szCs w:val="28"/>
          <w:lang w:val="uk-UA" w:eastAsia="ru-RU"/>
        </w:rPr>
        <w:t>ув</w:t>
      </w:r>
      <w:r w:rsidR="00A959B1" w:rsidRPr="00AB6BC9">
        <w:rPr>
          <w:rFonts w:ascii="Times New Roman" w:eastAsiaTheme="minorEastAsia" w:hAnsi="Times New Roman" w:cs="Times New Roman"/>
          <w:spacing w:val="-7"/>
          <w:sz w:val="28"/>
          <w:szCs w:val="28"/>
          <w:lang w:val="uk-UA" w:eastAsia="ru-RU"/>
        </w:rPr>
        <w:t>а</w:t>
      </w:r>
      <w:r w:rsidR="00A959B1" w:rsidRPr="00AB6BC9">
        <w:rPr>
          <w:rFonts w:ascii="Times New Roman" w:eastAsiaTheme="minorEastAsia" w:hAnsi="Times New Roman" w:cs="Times New Roman"/>
          <w:spacing w:val="-5"/>
          <w:sz w:val="28"/>
          <w:szCs w:val="28"/>
          <w:lang w:val="uk-UA" w:eastAsia="ru-RU"/>
        </w:rPr>
        <w:t>т</w:t>
      </w:r>
      <w:r w:rsidR="00A959B1" w:rsidRPr="00AB6BC9">
        <w:rPr>
          <w:rFonts w:ascii="Times New Roman" w:eastAsiaTheme="minorEastAsia" w:hAnsi="Times New Roman" w:cs="Times New Roman"/>
          <w:sz w:val="28"/>
          <w:szCs w:val="28"/>
          <w:lang w:val="uk-UA" w:eastAsia="ru-RU"/>
        </w:rPr>
        <w:t>и</w:t>
      </w:r>
      <w:r w:rsidRPr="00AB6BC9">
        <w:rPr>
          <w:rFonts w:ascii="Times New Roman" w:eastAsiaTheme="minorEastAsia" w:hAnsi="Times New Roman" w:cs="Times New Roman"/>
          <w:sz w:val="28"/>
          <w:szCs w:val="28"/>
          <w:lang w:val="uk-UA" w:eastAsia="ru-RU"/>
        </w:rPr>
        <w:t xml:space="preserve"> </w:t>
      </w:r>
      <w:r w:rsidR="00A959B1" w:rsidRPr="00AB6BC9">
        <w:rPr>
          <w:rFonts w:ascii="Times New Roman" w:eastAsiaTheme="minorEastAsia" w:hAnsi="Times New Roman" w:cs="Times New Roman"/>
          <w:spacing w:val="-6"/>
          <w:sz w:val="28"/>
          <w:szCs w:val="28"/>
          <w:lang w:val="uk-UA" w:eastAsia="ru-RU"/>
        </w:rPr>
        <w:t>методик</w:t>
      </w:r>
      <w:r w:rsidR="00A959B1" w:rsidRPr="00AB6BC9">
        <w:rPr>
          <w:rFonts w:ascii="Times New Roman" w:eastAsiaTheme="minorEastAsia" w:hAnsi="Times New Roman" w:cs="Times New Roman"/>
          <w:sz w:val="28"/>
          <w:szCs w:val="28"/>
          <w:lang w:val="uk-UA" w:eastAsia="ru-RU"/>
        </w:rPr>
        <w:t>и</w:t>
      </w:r>
      <w:r w:rsidRPr="00AB6BC9">
        <w:rPr>
          <w:rFonts w:ascii="Times New Roman" w:eastAsiaTheme="minorEastAsia" w:hAnsi="Times New Roman" w:cs="Times New Roman"/>
          <w:sz w:val="28"/>
          <w:szCs w:val="28"/>
          <w:lang w:val="uk-UA" w:eastAsia="ru-RU"/>
        </w:rPr>
        <w:t xml:space="preserve"> </w:t>
      </w:r>
      <w:r w:rsidR="00A959B1" w:rsidRPr="00AB6BC9">
        <w:rPr>
          <w:rFonts w:ascii="Times New Roman" w:eastAsiaTheme="minorEastAsia" w:hAnsi="Times New Roman" w:cs="Times New Roman"/>
          <w:spacing w:val="-5"/>
          <w:sz w:val="28"/>
          <w:szCs w:val="28"/>
          <w:lang w:val="uk-UA" w:eastAsia="ru-RU"/>
        </w:rPr>
        <w:t>краєзнавчи</w:t>
      </w:r>
      <w:r w:rsidR="00A959B1" w:rsidRPr="00AB6BC9">
        <w:rPr>
          <w:rFonts w:ascii="Times New Roman" w:eastAsiaTheme="minorEastAsia" w:hAnsi="Times New Roman" w:cs="Times New Roman"/>
          <w:sz w:val="28"/>
          <w:szCs w:val="28"/>
          <w:lang w:val="uk-UA" w:eastAsia="ru-RU"/>
        </w:rPr>
        <w:t>х</w:t>
      </w:r>
      <w:r w:rsidRPr="00AB6BC9">
        <w:rPr>
          <w:rFonts w:ascii="Times New Roman" w:eastAsiaTheme="minorEastAsia" w:hAnsi="Times New Roman" w:cs="Times New Roman"/>
          <w:sz w:val="28"/>
          <w:szCs w:val="28"/>
          <w:lang w:val="uk-UA" w:eastAsia="ru-RU"/>
        </w:rPr>
        <w:t xml:space="preserve"> </w:t>
      </w:r>
      <w:r w:rsidR="00A959B1" w:rsidRPr="00AB6BC9">
        <w:rPr>
          <w:rFonts w:ascii="Times New Roman" w:eastAsiaTheme="minorEastAsia" w:hAnsi="Times New Roman" w:cs="Times New Roman"/>
          <w:spacing w:val="-5"/>
          <w:sz w:val="28"/>
          <w:szCs w:val="28"/>
          <w:lang w:val="uk-UA" w:eastAsia="ru-RU"/>
        </w:rPr>
        <w:t>дослі</w:t>
      </w:r>
      <w:r w:rsidR="00A959B1" w:rsidRPr="00AB6BC9">
        <w:rPr>
          <w:rFonts w:ascii="Times New Roman" w:eastAsiaTheme="minorEastAsia" w:hAnsi="Times New Roman" w:cs="Times New Roman"/>
          <w:spacing w:val="-6"/>
          <w:sz w:val="28"/>
          <w:szCs w:val="28"/>
          <w:lang w:val="uk-UA" w:eastAsia="ru-RU"/>
        </w:rPr>
        <w:t>д</w:t>
      </w:r>
      <w:r w:rsidR="00A959B1" w:rsidRPr="00AB6BC9">
        <w:rPr>
          <w:rFonts w:ascii="Times New Roman" w:eastAsiaTheme="minorEastAsia" w:hAnsi="Times New Roman" w:cs="Times New Roman"/>
          <w:spacing w:val="-5"/>
          <w:sz w:val="28"/>
          <w:szCs w:val="28"/>
          <w:lang w:val="uk-UA" w:eastAsia="ru-RU"/>
        </w:rPr>
        <w:t>жен</w:t>
      </w:r>
      <w:r w:rsidR="00A959B1" w:rsidRPr="00AB6BC9">
        <w:rPr>
          <w:rFonts w:ascii="Times New Roman" w:eastAsiaTheme="minorEastAsia" w:hAnsi="Times New Roman" w:cs="Times New Roman"/>
          <w:sz w:val="28"/>
          <w:szCs w:val="28"/>
          <w:lang w:val="uk-UA" w:eastAsia="ru-RU"/>
        </w:rPr>
        <w:t>ь</w:t>
      </w:r>
      <w:r w:rsidRPr="00AB6BC9">
        <w:rPr>
          <w:rFonts w:ascii="Times New Roman" w:eastAsiaTheme="minorEastAsia" w:hAnsi="Times New Roman" w:cs="Times New Roman"/>
          <w:sz w:val="28"/>
          <w:szCs w:val="28"/>
          <w:lang w:val="uk-UA" w:eastAsia="ru-RU"/>
        </w:rPr>
        <w:t xml:space="preserve"> </w:t>
      </w:r>
      <w:r w:rsidR="00A959B1" w:rsidRPr="00AB6BC9">
        <w:rPr>
          <w:rFonts w:ascii="Times New Roman" w:eastAsiaTheme="minorEastAsia" w:hAnsi="Times New Roman" w:cs="Times New Roman"/>
          <w:spacing w:val="-5"/>
          <w:sz w:val="28"/>
          <w:szCs w:val="28"/>
          <w:lang w:val="uk-UA" w:eastAsia="ru-RU"/>
        </w:rPr>
        <w:t>дл</w:t>
      </w:r>
      <w:r w:rsidR="00A959B1" w:rsidRPr="00AB6BC9">
        <w:rPr>
          <w:rFonts w:ascii="Times New Roman" w:eastAsiaTheme="minorEastAsia" w:hAnsi="Times New Roman" w:cs="Times New Roman"/>
          <w:sz w:val="28"/>
          <w:szCs w:val="28"/>
          <w:lang w:val="uk-UA" w:eastAsia="ru-RU"/>
        </w:rPr>
        <w:t>я</w:t>
      </w:r>
      <w:r w:rsidRPr="00AB6BC9">
        <w:rPr>
          <w:rFonts w:ascii="Times New Roman" w:eastAsiaTheme="minorEastAsia" w:hAnsi="Times New Roman" w:cs="Times New Roman"/>
          <w:sz w:val="28"/>
          <w:szCs w:val="28"/>
          <w:lang w:val="uk-UA" w:eastAsia="ru-RU"/>
        </w:rPr>
        <w:t xml:space="preserve"> </w:t>
      </w:r>
      <w:r w:rsidR="00A959B1" w:rsidRPr="00AB6BC9">
        <w:rPr>
          <w:rFonts w:ascii="Times New Roman" w:eastAsiaTheme="minorEastAsia" w:hAnsi="Times New Roman" w:cs="Times New Roman"/>
          <w:spacing w:val="-5"/>
          <w:sz w:val="28"/>
          <w:szCs w:val="28"/>
          <w:lang w:val="uk-UA" w:eastAsia="ru-RU"/>
        </w:rPr>
        <w:t>вивченн</w:t>
      </w:r>
      <w:r w:rsidR="00A959B1" w:rsidRPr="00AB6BC9">
        <w:rPr>
          <w:rFonts w:ascii="Times New Roman" w:eastAsiaTheme="minorEastAsia" w:hAnsi="Times New Roman" w:cs="Times New Roman"/>
          <w:sz w:val="28"/>
          <w:szCs w:val="28"/>
          <w:lang w:val="uk-UA" w:eastAsia="ru-RU"/>
        </w:rPr>
        <w:t>я</w:t>
      </w:r>
      <w:r w:rsidRPr="00AB6BC9">
        <w:rPr>
          <w:rFonts w:ascii="Times New Roman" w:eastAsiaTheme="minorEastAsia" w:hAnsi="Times New Roman" w:cs="Times New Roman"/>
          <w:sz w:val="28"/>
          <w:szCs w:val="28"/>
          <w:lang w:val="uk-UA" w:eastAsia="ru-RU"/>
        </w:rPr>
        <w:t xml:space="preserve"> </w:t>
      </w:r>
      <w:r w:rsidR="00A959B1" w:rsidRPr="00AB6BC9">
        <w:rPr>
          <w:rFonts w:ascii="Times New Roman" w:eastAsiaTheme="minorEastAsia" w:hAnsi="Times New Roman" w:cs="Times New Roman"/>
          <w:spacing w:val="-5"/>
          <w:sz w:val="28"/>
          <w:szCs w:val="28"/>
          <w:lang w:val="uk-UA" w:eastAsia="ru-RU"/>
        </w:rPr>
        <w:t>іст</w:t>
      </w:r>
      <w:r w:rsidR="00A959B1" w:rsidRPr="00AB6BC9">
        <w:rPr>
          <w:rFonts w:ascii="Times New Roman" w:eastAsiaTheme="minorEastAsia" w:hAnsi="Times New Roman" w:cs="Times New Roman"/>
          <w:spacing w:val="-3"/>
          <w:sz w:val="28"/>
          <w:szCs w:val="28"/>
          <w:lang w:val="uk-UA" w:eastAsia="ru-RU"/>
        </w:rPr>
        <w:t>о</w:t>
      </w:r>
      <w:r w:rsidR="00A959B1" w:rsidRPr="00AB6BC9">
        <w:rPr>
          <w:rFonts w:ascii="Times New Roman" w:eastAsiaTheme="minorEastAsia" w:hAnsi="Times New Roman" w:cs="Times New Roman"/>
          <w:spacing w:val="-5"/>
          <w:sz w:val="28"/>
          <w:szCs w:val="28"/>
          <w:lang w:val="uk-UA" w:eastAsia="ru-RU"/>
        </w:rPr>
        <w:t>рі</w:t>
      </w:r>
      <w:r w:rsidR="00A959B1" w:rsidRPr="00AB6BC9">
        <w:rPr>
          <w:rFonts w:ascii="Times New Roman" w:eastAsiaTheme="minorEastAsia" w:hAnsi="Times New Roman" w:cs="Times New Roman"/>
          <w:sz w:val="28"/>
          <w:szCs w:val="28"/>
          <w:lang w:val="uk-UA" w:eastAsia="ru-RU"/>
        </w:rPr>
        <w:t>ї</w:t>
      </w:r>
      <w:r w:rsidRPr="00AB6BC9">
        <w:rPr>
          <w:rFonts w:ascii="Times New Roman" w:eastAsiaTheme="minorEastAsia" w:hAnsi="Times New Roman" w:cs="Times New Roman"/>
          <w:sz w:val="28"/>
          <w:szCs w:val="28"/>
          <w:lang w:val="uk-UA" w:eastAsia="ru-RU"/>
        </w:rPr>
        <w:t xml:space="preserve"> </w:t>
      </w:r>
      <w:r w:rsidR="00A959B1" w:rsidRPr="00AB6BC9">
        <w:rPr>
          <w:rFonts w:ascii="Times New Roman" w:eastAsiaTheme="minorEastAsia" w:hAnsi="Times New Roman" w:cs="Times New Roman"/>
          <w:spacing w:val="-5"/>
          <w:sz w:val="28"/>
          <w:szCs w:val="28"/>
          <w:lang w:val="uk-UA" w:eastAsia="ru-RU"/>
        </w:rPr>
        <w:t>р</w:t>
      </w:r>
      <w:r w:rsidR="00A959B1" w:rsidRPr="00AB6BC9">
        <w:rPr>
          <w:rFonts w:ascii="Times New Roman" w:eastAsiaTheme="minorEastAsia" w:hAnsi="Times New Roman" w:cs="Times New Roman"/>
          <w:spacing w:val="-7"/>
          <w:sz w:val="28"/>
          <w:szCs w:val="28"/>
          <w:lang w:val="uk-UA" w:eastAsia="ru-RU"/>
        </w:rPr>
        <w:t>е</w:t>
      </w:r>
      <w:r w:rsidR="00A959B1" w:rsidRPr="00AB6BC9">
        <w:rPr>
          <w:rFonts w:ascii="Times New Roman" w:eastAsiaTheme="minorEastAsia" w:hAnsi="Times New Roman" w:cs="Times New Roman"/>
          <w:spacing w:val="-5"/>
          <w:sz w:val="28"/>
          <w:szCs w:val="28"/>
          <w:lang w:val="uk-UA" w:eastAsia="ru-RU"/>
        </w:rPr>
        <w:t>г</w:t>
      </w:r>
      <w:r w:rsidR="00A959B1" w:rsidRPr="00AB6BC9">
        <w:rPr>
          <w:rFonts w:ascii="Times New Roman" w:eastAsiaTheme="minorEastAsia" w:hAnsi="Times New Roman" w:cs="Times New Roman"/>
          <w:spacing w:val="-6"/>
          <w:sz w:val="28"/>
          <w:szCs w:val="28"/>
          <w:lang w:val="uk-UA" w:eastAsia="ru-RU"/>
        </w:rPr>
        <w:t>і</w:t>
      </w:r>
      <w:r w:rsidR="00A959B1" w:rsidRPr="00AB6BC9">
        <w:rPr>
          <w:rFonts w:ascii="Times New Roman" w:eastAsiaTheme="minorEastAsia" w:hAnsi="Times New Roman" w:cs="Times New Roman"/>
          <w:spacing w:val="-5"/>
          <w:sz w:val="28"/>
          <w:szCs w:val="28"/>
          <w:lang w:val="uk-UA" w:eastAsia="ru-RU"/>
        </w:rPr>
        <w:t>ону</w:t>
      </w:r>
      <w:r w:rsidR="00A959B1" w:rsidRPr="00AB6BC9">
        <w:rPr>
          <w:rFonts w:ascii="Times New Roman" w:eastAsiaTheme="minorEastAsia" w:hAnsi="Times New Roman" w:cs="Times New Roman"/>
          <w:sz w:val="28"/>
          <w:szCs w:val="28"/>
          <w:lang w:val="uk-UA" w:eastAsia="ru-RU"/>
        </w:rPr>
        <w:t>;</w:t>
      </w:r>
    </w:p>
    <w:p w:rsidR="00A959B1" w:rsidRPr="00AB6BC9" w:rsidRDefault="00A959B1" w:rsidP="00A959B1">
      <w:pPr>
        <w:numPr>
          <w:ilvl w:val="0"/>
          <w:numId w:val="10"/>
        </w:numPr>
        <w:spacing w:after="0" w:line="240" w:lineRule="auto"/>
        <w:jc w:val="both"/>
        <w:rPr>
          <w:rFonts w:ascii="Times New Roman" w:eastAsia="Times New Roman" w:hAnsi="Times New Roman" w:cs="Times New Roman"/>
          <w:sz w:val="28"/>
          <w:szCs w:val="24"/>
          <w:lang w:val="uk-UA" w:eastAsia="ru-RU"/>
        </w:rPr>
      </w:pPr>
      <w:r w:rsidRPr="00AB6BC9">
        <w:rPr>
          <w:rFonts w:ascii="Times New Roman" w:eastAsia="Times New Roman" w:hAnsi="Times New Roman" w:cs="Times New Roman"/>
          <w:sz w:val="28"/>
          <w:szCs w:val="24"/>
          <w:lang w:val="uk-UA" w:eastAsia="ru-RU"/>
        </w:rPr>
        <w:t>навчити студентів аналізувати твори письменників-класиків і авторів-сучасників;</w:t>
      </w:r>
    </w:p>
    <w:p w:rsidR="00A959B1" w:rsidRPr="00AB6BC9" w:rsidRDefault="00A959B1" w:rsidP="00A959B1">
      <w:pPr>
        <w:numPr>
          <w:ilvl w:val="0"/>
          <w:numId w:val="10"/>
        </w:numPr>
        <w:spacing w:after="0" w:line="240" w:lineRule="auto"/>
        <w:jc w:val="both"/>
        <w:rPr>
          <w:rFonts w:ascii="Times New Roman" w:eastAsia="Times New Roman" w:hAnsi="Times New Roman" w:cs="Times New Roman"/>
          <w:sz w:val="28"/>
          <w:szCs w:val="24"/>
          <w:lang w:val="uk-UA" w:eastAsia="ru-RU"/>
        </w:rPr>
      </w:pPr>
      <w:r w:rsidRPr="00AB6BC9">
        <w:rPr>
          <w:rFonts w:ascii="Times New Roman" w:eastAsia="Times New Roman" w:hAnsi="Times New Roman" w:cs="Times New Roman"/>
          <w:sz w:val="28"/>
          <w:szCs w:val="24"/>
          <w:lang w:val="uk-UA" w:eastAsia="ru-RU"/>
        </w:rPr>
        <w:lastRenderedPageBreak/>
        <w:t>сформувати у студентів уявлення про жанрові й стильові пошуки українських письменників ХІХ – початку ХХІ століття, про розмаїття літературних талантів на Херсонщині;</w:t>
      </w:r>
    </w:p>
    <w:p w:rsidR="00A959B1" w:rsidRPr="00AB6BC9" w:rsidRDefault="00A959B1" w:rsidP="00A959B1">
      <w:pPr>
        <w:widowControl w:val="0"/>
        <w:numPr>
          <w:ilvl w:val="0"/>
          <w:numId w:val="10"/>
        </w:numPr>
        <w:tabs>
          <w:tab w:val="left" w:pos="1532"/>
        </w:tabs>
        <w:suppressAutoHyphens/>
        <w:kinsoku w:val="0"/>
        <w:overflowPunct w:val="0"/>
        <w:autoSpaceDE w:val="0"/>
        <w:autoSpaceDN w:val="0"/>
        <w:adjustRightInd w:val="0"/>
        <w:spacing w:after="0" w:line="240" w:lineRule="auto"/>
        <w:ind w:right="112"/>
        <w:jc w:val="both"/>
        <w:rPr>
          <w:rFonts w:ascii="Times New Roman" w:hAnsi="Times New Roman" w:cs="Times New Roman"/>
          <w:sz w:val="28"/>
          <w:szCs w:val="28"/>
          <w:lang w:val="uk-UA"/>
        </w:rPr>
      </w:pPr>
      <w:r w:rsidRPr="00AB6BC9">
        <w:rPr>
          <w:rFonts w:ascii="Times New Roman" w:eastAsiaTheme="minorEastAsia" w:hAnsi="Times New Roman" w:cs="Times New Roman"/>
          <w:sz w:val="28"/>
          <w:szCs w:val="28"/>
          <w:lang w:val="uk-UA" w:eastAsia="ru-RU"/>
        </w:rPr>
        <w:t>ознайомитися</w:t>
      </w:r>
      <w:r w:rsidR="00F1350C" w:rsidRPr="00AB6BC9">
        <w:rPr>
          <w:rFonts w:ascii="Times New Roman" w:eastAsiaTheme="minorEastAsia" w:hAnsi="Times New Roman" w:cs="Times New Roman"/>
          <w:sz w:val="28"/>
          <w:szCs w:val="28"/>
          <w:lang w:val="uk-UA" w:eastAsia="ru-RU"/>
        </w:rPr>
        <w:t xml:space="preserve"> </w:t>
      </w:r>
      <w:r w:rsidRPr="00AB6BC9">
        <w:rPr>
          <w:rFonts w:ascii="Times New Roman" w:eastAsiaTheme="minorEastAsia" w:hAnsi="Times New Roman" w:cs="Times New Roman"/>
          <w:sz w:val="28"/>
          <w:szCs w:val="28"/>
          <w:lang w:val="uk-UA" w:eastAsia="ru-RU"/>
        </w:rPr>
        <w:t>з</w:t>
      </w:r>
      <w:r w:rsidR="00F1350C" w:rsidRPr="00AB6BC9">
        <w:rPr>
          <w:rFonts w:ascii="Times New Roman" w:eastAsiaTheme="minorEastAsia" w:hAnsi="Times New Roman" w:cs="Times New Roman"/>
          <w:sz w:val="28"/>
          <w:szCs w:val="28"/>
          <w:lang w:val="uk-UA" w:eastAsia="ru-RU"/>
        </w:rPr>
        <w:t xml:space="preserve"> </w:t>
      </w:r>
      <w:r w:rsidRPr="00AB6BC9">
        <w:rPr>
          <w:rFonts w:ascii="Times New Roman" w:eastAsiaTheme="minorEastAsia" w:hAnsi="Times New Roman" w:cs="Times New Roman"/>
          <w:sz w:val="28"/>
          <w:szCs w:val="28"/>
          <w:lang w:val="uk-UA" w:eastAsia="ru-RU"/>
        </w:rPr>
        <w:t>літературними,</w:t>
      </w:r>
      <w:r w:rsidR="00F1350C" w:rsidRPr="00AB6BC9">
        <w:rPr>
          <w:rFonts w:ascii="Times New Roman" w:eastAsiaTheme="minorEastAsia" w:hAnsi="Times New Roman" w:cs="Times New Roman"/>
          <w:sz w:val="28"/>
          <w:szCs w:val="28"/>
          <w:lang w:val="uk-UA" w:eastAsia="ru-RU"/>
        </w:rPr>
        <w:t xml:space="preserve"> </w:t>
      </w:r>
      <w:r w:rsidRPr="00AB6BC9">
        <w:rPr>
          <w:rFonts w:ascii="Times New Roman" w:eastAsiaTheme="minorEastAsia" w:hAnsi="Times New Roman" w:cs="Times New Roman"/>
          <w:sz w:val="28"/>
          <w:szCs w:val="28"/>
          <w:lang w:val="uk-UA" w:eastAsia="ru-RU"/>
        </w:rPr>
        <w:t>довідниковими,</w:t>
      </w:r>
      <w:r w:rsidR="00F1350C" w:rsidRPr="00AB6BC9">
        <w:rPr>
          <w:rFonts w:ascii="Times New Roman" w:eastAsiaTheme="minorEastAsia" w:hAnsi="Times New Roman" w:cs="Times New Roman"/>
          <w:sz w:val="28"/>
          <w:szCs w:val="28"/>
          <w:lang w:val="uk-UA" w:eastAsia="ru-RU"/>
        </w:rPr>
        <w:t xml:space="preserve"> </w:t>
      </w:r>
      <w:r w:rsidRPr="00AB6BC9">
        <w:rPr>
          <w:rFonts w:ascii="Times New Roman" w:eastAsiaTheme="minorEastAsia" w:hAnsi="Times New Roman" w:cs="Times New Roman"/>
          <w:sz w:val="28"/>
          <w:szCs w:val="28"/>
          <w:lang w:val="uk-UA" w:eastAsia="ru-RU"/>
        </w:rPr>
        <w:t>бібліографічними</w:t>
      </w:r>
      <w:r w:rsidR="00F1350C" w:rsidRPr="00AB6BC9">
        <w:rPr>
          <w:rFonts w:ascii="Times New Roman" w:eastAsiaTheme="minorEastAsia" w:hAnsi="Times New Roman" w:cs="Times New Roman"/>
          <w:sz w:val="28"/>
          <w:szCs w:val="28"/>
          <w:lang w:val="uk-UA" w:eastAsia="ru-RU"/>
        </w:rPr>
        <w:t xml:space="preserve"> </w:t>
      </w:r>
      <w:r w:rsidRPr="00AB6BC9">
        <w:rPr>
          <w:rFonts w:ascii="Times New Roman" w:eastAsiaTheme="minorEastAsia" w:hAnsi="Times New Roman" w:cs="Times New Roman"/>
          <w:sz w:val="28"/>
          <w:szCs w:val="28"/>
          <w:lang w:val="uk-UA" w:eastAsia="ru-RU"/>
        </w:rPr>
        <w:t>та</w:t>
      </w:r>
      <w:r w:rsidR="00F1350C" w:rsidRPr="00AB6BC9">
        <w:rPr>
          <w:rFonts w:ascii="Times New Roman" w:eastAsiaTheme="minorEastAsia" w:hAnsi="Times New Roman" w:cs="Times New Roman"/>
          <w:sz w:val="28"/>
          <w:szCs w:val="28"/>
          <w:lang w:val="uk-UA" w:eastAsia="ru-RU"/>
        </w:rPr>
        <w:t xml:space="preserve"> </w:t>
      </w:r>
      <w:r w:rsidRPr="00AB6BC9">
        <w:rPr>
          <w:rFonts w:ascii="Times New Roman" w:eastAsiaTheme="minorEastAsia" w:hAnsi="Times New Roman" w:cs="Times New Roman"/>
          <w:spacing w:val="-1"/>
          <w:sz w:val="28"/>
          <w:szCs w:val="28"/>
          <w:lang w:val="uk-UA" w:eastAsia="ru-RU"/>
        </w:rPr>
        <w:t>іншим</w:t>
      </w:r>
      <w:r w:rsidRPr="00AB6BC9">
        <w:rPr>
          <w:rFonts w:ascii="Times New Roman" w:eastAsiaTheme="minorEastAsia" w:hAnsi="Times New Roman" w:cs="Times New Roman"/>
          <w:sz w:val="28"/>
          <w:szCs w:val="28"/>
          <w:lang w:val="uk-UA" w:eastAsia="ru-RU"/>
        </w:rPr>
        <w:t>и</w:t>
      </w:r>
      <w:r w:rsidR="00F1350C" w:rsidRPr="00AB6BC9">
        <w:rPr>
          <w:rFonts w:ascii="Times New Roman" w:eastAsiaTheme="minorEastAsia" w:hAnsi="Times New Roman" w:cs="Times New Roman"/>
          <w:sz w:val="28"/>
          <w:szCs w:val="28"/>
          <w:lang w:val="uk-UA" w:eastAsia="ru-RU"/>
        </w:rPr>
        <w:t xml:space="preserve"> </w:t>
      </w:r>
      <w:r w:rsidRPr="00AB6BC9">
        <w:rPr>
          <w:rFonts w:ascii="Times New Roman" w:eastAsiaTheme="minorEastAsia" w:hAnsi="Times New Roman" w:cs="Times New Roman"/>
          <w:spacing w:val="1"/>
          <w:sz w:val="28"/>
          <w:szCs w:val="28"/>
          <w:lang w:val="uk-UA" w:eastAsia="ru-RU"/>
        </w:rPr>
        <w:t>д</w:t>
      </w:r>
      <w:r w:rsidRPr="00AB6BC9">
        <w:rPr>
          <w:rFonts w:ascii="Times New Roman" w:eastAsiaTheme="minorEastAsia" w:hAnsi="Times New Roman" w:cs="Times New Roman"/>
          <w:sz w:val="28"/>
          <w:szCs w:val="28"/>
          <w:lang w:val="uk-UA" w:eastAsia="ru-RU"/>
        </w:rPr>
        <w:t>жерелами</w:t>
      </w:r>
      <w:r w:rsidR="00F1350C" w:rsidRPr="00AB6BC9">
        <w:rPr>
          <w:rFonts w:ascii="Times New Roman" w:eastAsiaTheme="minorEastAsia" w:hAnsi="Times New Roman" w:cs="Times New Roman"/>
          <w:sz w:val="28"/>
          <w:szCs w:val="28"/>
          <w:lang w:val="uk-UA" w:eastAsia="ru-RU"/>
        </w:rPr>
        <w:t xml:space="preserve"> </w:t>
      </w:r>
      <w:r w:rsidRPr="00AB6BC9">
        <w:rPr>
          <w:rFonts w:ascii="Times New Roman" w:eastAsiaTheme="minorEastAsia" w:hAnsi="Times New Roman" w:cs="Times New Roman"/>
          <w:spacing w:val="-1"/>
          <w:sz w:val="28"/>
          <w:szCs w:val="28"/>
          <w:lang w:val="uk-UA" w:eastAsia="ru-RU"/>
        </w:rPr>
        <w:t>краєз</w:t>
      </w:r>
      <w:r w:rsidRPr="00AB6BC9">
        <w:rPr>
          <w:rFonts w:ascii="Times New Roman" w:eastAsiaTheme="minorEastAsia" w:hAnsi="Times New Roman" w:cs="Times New Roman"/>
          <w:spacing w:val="1"/>
          <w:sz w:val="28"/>
          <w:szCs w:val="28"/>
          <w:lang w:val="uk-UA" w:eastAsia="ru-RU"/>
        </w:rPr>
        <w:t>н</w:t>
      </w:r>
      <w:r w:rsidRPr="00AB6BC9">
        <w:rPr>
          <w:rFonts w:ascii="Times New Roman" w:eastAsiaTheme="minorEastAsia" w:hAnsi="Times New Roman" w:cs="Times New Roman"/>
          <w:spacing w:val="-1"/>
          <w:sz w:val="28"/>
          <w:szCs w:val="28"/>
          <w:lang w:val="uk-UA" w:eastAsia="ru-RU"/>
        </w:rPr>
        <w:t>а</w:t>
      </w:r>
      <w:r w:rsidRPr="00AB6BC9">
        <w:rPr>
          <w:rFonts w:ascii="Times New Roman" w:eastAsiaTheme="minorEastAsia" w:hAnsi="Times New Roman" w:cs="Times New Roman"/>
          <w:spacing w:val="1"/>
          <w:sz w:val="28"/>
          <w:szCs w:val="28"/>
          <w:lang w:val="uk-UA" w:eastAsia="ru-RU"/>
        </w:rPr>
        <w:t>в</w:t>
      </w:r>
      <w:r w:rsidRPr="00AB6BC9">
        <w:rPr>
          <w:rFonts w:ascii="Times New Roman" w:eastAsiaTheme="minorEastAsia" w:hAnsi="Times New Roman" w:cs="Times New Roman"/>
          <w:spacing w:val="-1"/>
          <w:sz w:val="28"/>
          <w:szCs w:val="28"/>
          <w:lang w:val="uk-UA" w:eastAsia="ru-RU"/>
        </w:rPr>
        <w:t>ства;</w:t>
      </w:r>
    </w:p>
    <w:p w:rsidR="00A959B1" w:rsidRPr="00AB6BC9" w:rsidRDefault="00A959B1" w:rsidP="00A959B1">
      <w:pPr>
        <w:numPr>
          <w:ilvl w:val="0"/>
          <w:numId w:val="10"/>
        </w:numPr>
        <w:tabs>
          <w:tab w:val="clear" w:pos="435"/>
          <w:tab w:val="left" w:pos="426"/>
          <w:tab w:val="left" w:pos="567"/>
        </w:tabs>
        <w:suppressAutoHyphens/>
        <w:spacing w:after="0" w:line="240" w:lineRule="auto"/>
        <w:jc w:val="both"/>
        <w:rPr>
          <w:rFonts w:ascii="Times New Roman" w:hAnsi="Times New Roman" w:cs="Times New Roman"/>
          <w:sz w:val="28"/>
          <w:szCs w:val="28"/>
          <w:lang w:val="uk-UA"/>
        </w:rPr>
      </w:pPr>
      <w:r w:rsidRPr="00AB6BC9">
        <w:rPr>
          <w:rFonts w:ascii="Times New Roman" w:hAnsi="Times New Roman" w:cs="Times New Roman"/>
          <w:sz w:val="28"/>
          <w:szCs w:val="28"/>
          <w:lang w:val="uk-UA"/>
        </w:rPr>
        <w:t>підготувати матеріали про творчість українських письменників літератури рідного краю;</w:t>
      </w:r>
    </w:p>
    <w:p w:rsidR="008553F1" w:rsidRPr="00AB6BC9" w:rsidRDefault="008553F1" w:rsidP="008553F1">
      <w:pPr>
        <w:numPr>
          <w:ilvl w:val="0"/>
          <w:numId w:val="2"/>
        </w:numPr>
        <w:tabs>
          <w:tab w:val="left" w:pos="360"/>
          <w:tab w:val="left" w:pos="567"/>
        </w:tabs>
        <w:suppressAutoHyphens/>
        <w:spacing w:after="0" w:line="240" w:lineRule="auto"/>
        <w:ind w:left="360"/>
        <w:jc w:val="both"/>
        <w:rPr>
          <w:rFonts w:ascii="Times New Roman" w:hAnsi="Times New Roman" w:cs="Times New Roman"/>
          <w:sz w:val="28"/>
          <w:szCs w:val="28"/>
          <w:lang w:val="uk-UA"/>
        </w:rPr>
      </w:pPr>
      <w:r w:rsidRPr="00AB6BC9">
        <w:rPr>
          <w:rFonts w:ascii="Times New Roman" w:hAnsi="Times New Roman" w:cs="Times New Roman"/>
          <w:sz w:val="28"/>
          <w:szCs w:val="28"/>
          <w:lang w:val="uk-UA"/>
        </w:rPr>
        <w:t>розвивати комунікативні здібності студента;</w:t>
      </w:r>
    </w:p>
    <w:p w:rsidR="008553F1" w:rsidRPr="00AB6BC9" w:rsidRDefault="008553F1" w:rsidP="000E0118">
      <w:pPr>
        <w:numPr>
          <w:ilvl w:val="0"/>
          <w:numId w:val="2"/>
        </w:numPr>
        <w:tabs>
          <w:tab w:val="left" w:pos="426"/>
          <w:tab w:val="left" w:pos="567"/>
        </w:tabs>
        <w:suppressAutoHyphens/>
        <w:spacing w:after="0" w:line="240" w:lineRule="auto"/>
        <w:ind w:left="360"/>
        <w:jc w:val="both"/>
        <w:rPr>
          <w:rFonts w:ascii="Times New Roman" w:hAnsi="Times New Roman" w:cs="Times New Roman"/>
          <w:sz w:val="28"/>
          <w:szCs w:val="28"/>
          <w:lang w:val="uk-UA"/>
        </w:rPr>
      </w:pPr>
      <w:r w:rsidRPr="00AB6BC9">
        <w:rPr>
          <w:rFonts w:ascii="Times New Roman" w:hAnsi="Times New Roman" w:cs="Times New Roman"/>
          <w:sz w:val="28"/>
          <w:szCs w:val="28"/>
          <w:lang w:val="uk-UA"/>
        </w:rPr>
        <w:t>виробити вміння і навички працювати з інноваційними технол</w:t>
      </w:r>
      <w:r w:rsidR="000E0118" w:rsidRPr="00AB6BC9">
        <w:rPr>
          <w:rFonts w:ascii="Times New Roman" w:hAnsi="Times New Roman" w:cs="Times New Roman"/>
          <w:sz w:val="28"/>
          <w:szCs w:val="28"/>
          <w:lang w:val="uk-UA"/>
        </w:rPr>
        <w:t>огіями у професійній діяльності;</w:t>
      </w:r>
    </w:p>
    <w:p w:rsidR="000E0118" w:rsidRPr="00AB6BC9" w:rsidRDefault="000E0118" w:rsidP="000E0118">
      <w:pPr>
        <w:numPr>
          <w:ilvl w:val="0"/>
          <w:numId w:val="2"/>
        </w:numPr>
        <w:spacing w:after="0" w:line="240" w:lineRule="auto"/>
        <w:jc w:val="both"/>
        <w:rPr>
          <w:rFonts w:ascii="Times New Roman" w:eastAsia="Times New Roman" w:hAnsi="Times New Roman" w:cs="Times New Roman"/>
          <w:sz w:val="28"/>
          <w:szCs w:val="24"/>
          <w:lang w:val="uk-UA" w:eastAsia="ru-RU"/>
        </w:rPr>
      </w:pPr>
      <w:r w:rsidRPr="00AB6BC9">
        <w:rPr>
          <w:rFonts w:ascii="Times New Roman" w:eastAsia="Times New Roman" w:hAnsi="Times New Roman" w:cs="Times New Roman"/>
          <w:sz w:val="28"/>
          <w:szCs w:val="24"/>
          <w:lang w:val="uk-UA" w:eastAsia="ru-RU"/>
        </w:rPr>
        <w:t>готувати студентів-філологів до вчительської праці, до проведення краєзнавчої роботи.</w:t>
      </w:r>
    </w:p>
    <w:p w:rsidR="008553F1" w:rsidRPr="00AB6BC9" w:rsidRDefault="008553F1" w:rsidP="008553F1">
      <w:pPr>
        <w:pStyle w:val="a3"/>
        <w:spacing w:line="240" w:lineRule="auto"/>
        <w:ind w:firstLine="0"/>
        <w:rPr>
          <w:szCs w:val="28"/>
        </w:rPr>
      </w:pPr>
    </w:p>
    <w:p w:rsidR="008553F1" w:rsidRPr="00AB6BC9" w:rsidRDefault="008553F1" w:rsidP="008553F1">
      <w:pPr>
        <w:pStyle w:val="a5"/>
        <w:spacing w:after="0" w:line="240" w:lineRule="auto"/>
        <w:jc w:val="center"/>
        <w:rPr>
          <w:rFonts w:ascii="Times New Roman" w:hAnsi="Times New Roman" w:cs="Times New Roman"/>
          <w:b/>
          <w:caps/>
          <w:sz w:val="28"/>
          <w:szCs w:val="28"/>
          <w:lang w:val="uk-UA"/>
        </w:rPr>
      </w:pPr>
      <w:r w:rsidRPr="00AB6BC9">
        <w:rPr>
          <w:rFonts w:ascii="Times New Roman" w:hAnsi="Times New Roman" w:cs="Times New Roman"/>
          <w:b/>
          <w:caps/>
          <w:sz w:val="28"/>
          <w:szCs w:val="28"/>
          <w:lang w:val="uk-UA"/>
        </w:rPr>
        <w:t>Зміст практики</w:t>
      </w:r>
    </w:p>
    <w:p w:rsidR="008553F1" w:rsidRPr="00AB6BC9" w:rsidRDefault="008553F1" w:rsidP="008553F1">
      <w:pPr>
        <w:pStyle w:val="a5"/>
        <w:spacing w:after="0" w:line="240" w:lineRule="auto"/>
        <w:ind w:firstLine="546"/>
        <w:rPr>
          <w:rFonts w:ascii="Times New Roman" w:hAnsi="Times New Roman" w:cs="Times New Roman"/>
          <w:sz w:val="28"/>
          <w:szCs w:val="28"/>
          <w:lang w:val="uk-UA"/>
        </w:rPr>
      </w:pPr>
      <w:r w:rsidRPr="00AB6BC9">
        <w:rPr>
          <w:rFonts w:ascii="Times New Roman" w:hAnsi="Times New Roman" w:cs="Times New Roman"/>
          <w:sz w:val="28"/>
          <w:szCs w:val="28"/>
          <w:lang w:val="uk-UA"/>
        </w:rPr>
        <w:t xml:space="preserve">Навчальна </w:t>
      </w:r>
      <w:r w:rsidR="00F1350C" w:rsidRPr="00AB6BC9">
        <w:rPr>
          <w:rFonts w:ascii="Times New Roman" w:hAnsi="Times New Roman" w:cs="Times New Roman"/>
          <w:sz w:val="28"/>
          <w:szCs w:val="28"/>
          <w:lang w:val="uk-UA"/>
        </w:rPr>
        <w:t xml:space="preserve"> </w:t>
      </w:r>
      <w:r w:rsidRPr="00AB6BC9">
        <w:rPr>
          <w:rFonts w:ascii="Times New Roman" w:hAnsi="Times New Roman" w:cs="Times New Roman"/>
          <w:sz w:val="28"/>
          <w:szCs w:val="28"/>
          <w:lang w:val="uk-UA"/>
        </w:rPr>
        <w:t>літературно-</w:t>
      </w:r>
      <w:r w:rsidR="006A52A3" w:rsidRPr="00AB6BC9">
        <w:rPr>
          <w:rFonts w:ascii="Times New Roman" w:hAnsi="Times New Roman" w:cs="Times New Roman"/>
          <w:sz w:val="28"/>
          <w:szCs w:val="28"/>
          <w:lang w:val="uk-UA"/>
        </w:rPr>
        <w:t xml:space="preserve">краєзнавча  практика складається </w:t>
      </w:r>
      <w:r w:rsidRPr="00AB6BC9">
        <w:rPr>
          <w:rFonts w:ascii="Times New Roman" w:hAnsi="Times New Roman" w:cs="Times New Roman"/>
          <w:sz w:val="28"/>
          <w:szCs w:val="28"/>
          <w:lang w:val="uk-UA"/>
        </w:rPr>
        <w:t>з етапів:</w:t>
      </w:r>
    </w:p>
    <w:p w:rsidR="00F1350C" w:rsidRPr="00AB6BC9" w:rsidRDefault="00F1350C" w:rsidP="008553F1">
      <w:pPr>
        <w:pStyle w:val="a5"/>
        <w:spacing w:after="0" w:line="240" w:lineRule="auto"/>
        <w:ind w:firstLine="546"/>
        <w:rPr>
          <w:rFonts w:ascii="Times New Roman" w:hAnsi="Times New Roman" w:cs="Times New Roman"/>
          <w:sz w:val="28"/>
          <w:szCs w:val="28"/>
          <w:lang w:val="uk-UA"/>
        </w:rPr>
      </w:pPr>
    </w:p>
    <w:p w:rsidR="008553F1" w:rsidRPr="00AB6BC9" w:rsidRDefault="008553F1" w:rsidP="008553F1">
      <w:pPr>
        <w:pStyle w:val="a5"/>
        <w:numPr>
          <w:ilvl w:val="0"/>
          <w:numId w:val="3"/>
        </w:numPr>
        <w:spacing w:after="0" w:line="240" w:lineRule="auto"/>
        <w:jc w:val="both"/>
        <w:rPr>
          <w:rFonts w:ascii="Times New Roman" w:hAnsi="Times New Roman" w:cs="Times New Roman"/>
          <w:bCs/>
          <w:sz w:val="28"/>
          <w:szCs w:val="28"/>
          <w:lang w:val="uk-UA"/>
        </w:rPr>
      </w:pPr>
      <w:r w:rsidRPr="00AB6BC9">
        <w:rPr>
          <w:rFonts w:ascii="Times New Roman" w:hAnsi="Times New Roman" w:cs="Times New Roman"/>
          <w:bCs/>
          <w:sz w:val="28"/>
          <w:szCs w:val="28"/>
          <w:lang w:val="uk-UA"/>
        </w:rPr>
        <w:t>Теоретична підготовка студентів. Навчально-методична підготовка студентів до проходження літературно-</w:t>
      </w:r>
      <w:r w:rsidR="006A52A3" w:rsidRPr="00AB6BC9">
        <w:rPr>
          <w:rFonts w:ascii="Times New Roman" w:hAnsi="Times New Roman" w:cs="Times New Roman"/>
          <w:bCs/>
          <w:sz w:val="28"/>
          <w:szCs w:val="28"/>
          <w:lang w:val="uk-UA"/>
        </w:rPr>
        <w:t>краєзнавчої</w:t>
      </w:r>
      <w:r w:rsidRPr="00AB6BC9">
        <w:rPr>
          <w:rFonts w:ascii="Times New Roman" w:hAnsi="Times New Roman" w:cs="Times New Roman"/>
          <w:bCs/>
          <w:sz w:val="28"/>
          <w:szCs w:val="28"/>
          <w:lang w:val="uk-UA"/>
        </w:rPr>
        <w:t xml:space="preserve"> практики розпочинається із ознайомлення їх з програмою практики, методикою її проходження, календарним плануванням, вимогами до виконання загальних та індивідуальних завдань, правилами оформлення звіту та опрацьованого матеріалу. </w:t>
      </w:r>
      <w:r w:rsidRPr="00AB6BC9">
        <w:rPr>
          <w:rFonts w:ascii="Times New Roman" w:hAnsi="Times New Roman" w:cs="Times New Roman"/>
          <w:sz w:val="28"/>
          <w:szCs w:val="28"/>
          <w:lang w:val="uk-UA"/>
        </w:rPr>
        <w:t>Проводиться інструктаж із правил охорони праці та техніки безпеки життєдіяльності.</w:t>
      </w:r>
    </w:p>
    <w:p w:rsidR="008553F1" w:rsidRPr="00AB6BC9" w:rsidRDefault="008553F1" w:rsidP="008553F1">
      <w:pPr>
        <w:pStyle w:val="a5"/>
        <w:numPr>
          <w:ilvl w:val="0"/>
          <w:numId w:val="3"/>
        </w:numPr>
        <w:spacing w:after="0" w:line="240" w:lineRule="auto"/>
        <w:jc w:val="both"/>
        <w:rPr>
          <w:rFonts w:ascii="Times New Roman" w:hAnsi="Times New Roman" w:cs="Times New Roman"/>
          <w:bCs/>
          <w:sz w:val="28"/>
          <w:szCs w:val="28"/>
          <w:lang w:val="uk-UA"/>
        </w:rPr>
      </w:pPr>
      <w:r w:rsidRPr="00AB6BC9">
        <w:rPr>
          <w:rFonts w:ascii="Times New Roman" w:hAnsi="Times New Roman" w:cs="Times New Roman"/>
          <w:bCs/>
          <w:sz w:val="28"/>
          <w:szCs w:val="28"/>
          <w:lang w:val="uk-UA"/>
        </w:rPr>
        <w:t xml:space="preserve">Проходження практики. Під час проходження </w:t>
      </w:r>
      <w:r w:rsidR="006A52A3" w:rsidRPr="00AB6BC9">
        <w:rPr>
          <w:rFonts w:ascii="Times New Roman" w:hAnsi="Times New Roman" w:cs="Times New Roman"/>
          <w:bCs/>
          <w:sz w:val="28"/>
          <w:szCs w:val="28"/>
          <w:lang w:val="uk-UA"/>
        </w:rPr>
        <w:t xml:space="preserve">навчальної </w:t>
      </w:r>
      <w:r w:rsidRPr="00AB6BC9">
        <w:rPr>
          <w:rFonts w:ascii="Times New Roman" w:hAnsi="Times New Roman" w:cs="Times New Roman"/>
          <w:bCs/>
          <w:sz w:val="28"/>
          <w:szCs w:val="28"/>
          <w:lang w:val="uk-UA"/>
        </w:rPr>
        <w:t>літературно-</w:t>
      </w:r>
      <w:r w:rsidR="006A52A3" w:rsidRPr="00AB6BC9">
        <w:rPr>
          <w:rFonts w:ascii="Times New Roman" w:hAnsi="Times New Roman" w:cs="Times New Roman"/>
          <w:bCs/>
          <w:sz w:val="28"/>
          <w:szCs w:val="28"/>
          <w:lang w:val="uk-UA"/>
        </w:rPr>
        <w:t>краєзнавч</w:t>
      </w:r>
      <w:r w:rsidRPr="00AB6BC9">
        <w:rPr>
          <w:rFonts w:ascii="Times New Roman" w:hAnsi="Times New Roman" w:cs="Times New Roman"/>
          <w:bCs/>
          <w:sz w:val="28"/>
          <w:szCs w:val="28"/>
          <w:lang w:val="uk-UA"/>
        </w:rPr>
        <w:t xml:space="preserve">ої практики студенти-філологи відвідують екскурсії в </w:t>
      </w:r>
      <w:r w:rsidR="006A52A3" w:rsidRPr="00AB6BC9">
        <w:rPr>
          <w:rFonts w:ascii="Times New Roman" w:hAnsi="Times New Roman" w:cs="Times New Roman"/>
          <w:bCs/>
          <w:sz w:val="28"/>
          <w:szCs w:val="28"/>
          <w:lang w:val="uk-UA"/>
        </w:rPr>
        <w:t>краєзнавчих,</w:t>
      </w:r>
      <w:r w:rsidR="00F1350C" w:rsidRPr="00AB6BC9">
        <w:rPr>
          <w:rFonts w:ascii="Times New Roman" w:hAnsi="Times New Roman" w:cs="Times New Roman"/>
          <w:bCs/>
          <w:sz w:val="28"/>
          <w:szCs w:val="28"/>
          <w:lang w:val="uk-UA"/>
        </w:rPr>
        <w:t xml:space="preserve"> </w:t>
      </w:r>
      <w:r w:rsidRPr="00AB6BC9">
        <w:rPr>
          <w:rFonts w:ascii="Times New Roman" w:hAnsi="Times New Roman" w:cs="Times New Roman"/>
          <w:bCs/>
          <w:sz w:val="28"/>
          <w:szCs w:val="28"/>
          <w:lang w:val="uk-UA"/>
        </w:rPr>
        <w:t xml:space="preserve">літературних, народознавчих, етнографічних музеях, де отримують інформацію про літературну творчість, </w:t>
      </w:r>
      <w:r w:rsidR="006A52A3" w:rsidRPr="00AB6BC9">
        <w:rPr>
          <w:rFonts w:ascii="Times New Roman" w:hAnsi="Times New Roman" w:cs="Times New Roman"/>
          <w:bCs/>
          <w:sz w:val="28"/>
          <w:szCs w:val="28"/>
          <w:lang w:val="uk-UA"/>
        </w:rPr>
        <w:t>історичні особливості, звичаї, традиції</w:t>
      </w:r>
      <w:r w:rsidR="00AB6BC9">
        <w:rPr>
          <w:rFonts w:ascii="Times New Roman" w:hAnsi="Times New Roman" w:cs="Times New Roman"/>
          <w:bCs/>
          <w:sz w:val="28"/>
          <w:szCs w:val="28"/>
          <w:lang w:val="uk-UA"/>
        </w:rPr>
        <w:t xml:space="preserve"> </w:t>
      </w:r>
      <w:r w:rsidRPr="00AB6BC9">
        <w:rPr>
          <w:rFonts w:ascii="Times New Roman" w:hAnsi="Times New Roman" w:cs="Times New Roman"/>
          <w:bCs/>
          <w:sz w:val="28"/>
          <w:szCs w:val="28"/>
          <w:lang w:val="uk-UA"/>
        </w:rPr>
        <w:t xml:space="preserve">рідного краю тощо; збирають та </w:t>
      </w:r>
      <w:r w:rsidR="006A52A3" w:rsidRPr="00AB6BC9">
        <w:rPr>
          <w:rFonts w:ascii="Times New Roman" w:hAnsi="Times New Roman" w:cs="Times New Roman"/>
          <w:bCs/>
          <w:sz w:val="28"/>
          <w:szCs w:val="28"/>
          <w:lang w:val="uk-UA"/>
        </w:rPr>
        <w:t>опрацьовують</w:t>
      </w:r>
      <w:r w:rsidR="00AB6BC9">
        <w:rPr>
          <w:rFonts w:ascii="Times New Roman" w:hAnsi="Times New Roman" w:cs="Times New Roman"/>
          <w:bCs/>
          <w:sz w:val="28"/>
          <w:szCs w:val="28"/>
          <w:lang w:val="uk-UA"/>
        </w:rPr>
        <w:t xml:space="preserve"> </w:t>
      </w:r>
      <w:r w:rsidR="006A52A3" w:rsidRPr="00AB6BC9">
        <w:rPr>
          <w:rFonts w:ascii="Times New Roman" w:hAnsi="Times New Roman" w:cs="Times New Roman"/>
          <w:bCs/>
          <w:sz w:val="28"/>
          <w:szCs w:val="28"/>
          <w:lang w:val="uk-UA"/>
        </w:rPr>
        <w:t>краєзнавчі та літературно-біографічні матеріали</w:t>
      </w:r>
      <w:r w:rsidRPr="00AB6BC9">
        <w:rPr>
          <w:rFonts w:ascii="Times New Roman" w:hAnsi="Times New Roman" w:cs="Times New Roman"/>
          <w:bCs/>
          <w:sz w:val="28"/>
          <w:szCs w:val="28"/>
          <w:lang w:val="uk-UA"/>
        </w:rPr>
        <w:t>, переглядають екранізовані твори українських письменників</w:t>
      </w:r>
      <w:r w:rsidR="00F1350C" w:rsidRPr="00AB6BC9">
        <w:rPr>
          <w:rFonts w:ascii="Times New Roman" w:hAnsi="Times New Roman" w:cs="Times New Roman"/>
          <w:bCs/>
          <w:sz w:val="28"/>
          <w:szCs w:val="28"/>
          <w:lang w:val="uk-UA"/>
        </w:rPr>
        <w:t xml:space="preserve"> </w:t>
      </w:r>
      <w:r w:rsidR="006A52A3" w:rsidRPr="00AB6BC9">
        <w:rPr>
          <w:rFonts w:ascii="Times New Roman" w:hAnsi="Times New Roman" w:cs="Times New Roman"/>
          <w:bCs/>
          <w:sz w:val="28"/>
          <w:szCs w:val="28"/>
          <w:lang w:val="uk-UA"/>
        </w:rPr>
        <w:t xml:space="preserve"> Херсонщини або про Херсонщину</w:t>
      </w:r>
      <w:r w:rsidRPr="00AB6BC9">
        <w:rPr>
          <w:rFonts w:ascii="Times New Roman" w:hAnsi="Times New Roman" w:cs="Times New Roman"/>
          <w:bCs/>
          <w:sz w:val="28"/>
          <w:szCs w:val="28"/>
          <w:lang w:val="uk-UA"/>
        </w:rPr>
        <w:t>, обговорюють їх; працюють з картотеками в бібліотеках, систематизують інформацію та використовують її в наукових роботах; проходять лі</w:t>
      </w:r>
      <w:r w:rsidRPr="00AB6BC9">
        <w:rPr>
          <w:rFonts w:ascii="Times New Roman" w:hAnsi="Times New Roman" w:cs="Times New Roman"/>
          <w:color w:val="000000"/>
          <w:sz w:val="28"/>
          <w:szCs w:val="28"/>
          <w:lang w:val="uk-UA"/>
        </w:rPr>
        <w:t>тературно-</w:t>
      </w:r>
      <w:r w:rsidR="006A52A3" w:rsidRPr="00AB6BC9">
        <w:rPr>
          <w:rFonts w:ascii="Times New Roman" w:hAnsi="Times New Roman" w:cs="Times New Roman"/>
          <w:color w:val="000000"/>
          <w:sz w:val="28"/>
          <w:szCs w:val="28"/>
          <w:lang w:val="uk-UA"/>
        </w:rPr>
        <w:t>краєзнавчий</w:t>
      </w:r>
      <w:r w:rsidRPr="00AB6BC9">
        <w:rPr>
          <w:rFonts w:ascii="Times New Roman" w:hAnsi="Times New Roman" w:cs="Times New Roman"/>
          <w:color w:val="000000"/>
          <w:sz w:val="28"/>
          <w:szCs w:val="28"/>
          <w:lang w:val="uk-UA"/>
        </w:rPr>
        <w:t xml:space="preserve"> </w:t>
      </w:r>
      <w:proofErr w:type="spellStart"/>
      <w:r w:rsidRPr="00AB6BC9">
        <w:rPr>
          <w:rFonts w:ascii="Times New Roman" w:hAnsi="Times New Roman" w:cs="Times New Roman"/>
          <w:color w:val="000000"/>
          <w:sz w:val="28"/>
          <w:szCs w:val="28"/>
          <w:lang w:val="uk-UA"/>
        </w:rPr>
        <w:t>квест</w:t>
      </w:r>
      <w:proofErr w:type="spellEnd"/>
      <w:r w:rsidRPr="00AB6BC9">
        <w:rPr>
          <w:rFonts w:ascii="Times New Roman" w:hAnsi="Times New Roman" w:cs="Times New Roman"/>
          <w:color w:val="000000"/>
          <w:sz w:val="28"/>
          <w:szCs w:val="28"/>
          <w:lang w:val="uk-UA"/>
        </w:rPr>
        <w:t xml:space="preserve"> на основі інноваційних технологій та </w:t>
      </w:r>
      <w:proofErr w:type="spellStart"/>
      <w:r w:rsidRPr="00AB6BC9">
        <w:rPr>
          <w:rFonts w:ascii="Times New Roman" w:hAnsi="Times New Roman" w:cs="Times New Roman"/>
          <w:color w:val="000000"/>
          <w:sz w:val="28"/>
          <w:szCs w:val="28"/>
          <w:lang w:val="uk-UA"/>
        </w:rPr>
        <w:t>оnline-тестування</w:t>
      </w:r>
      <w:proofErr w:type="spellEnd"/>
      <w:r w:rsidRPr="00AB6BC9">
        <w:rPr>
          <w:rFonts w:ascii="Times New Roman" w:hAnsi="Times New Roman" w:cs="Times New Roman"/>
          <w:color w:val="000000"/>
          <w:sz w:val="28"/>
          <w:szCs w:val="28"/>
          <w:lang w:val="uk-UA"/>
        </w:rPr>
        <w:t>, освоюють новітні технології в освіті</w:t>
      </w:r>
      <w:r w:rsidRPr="00AB6BC9">
        <w:rPr>
          <w:rFonts w:ascii="Times New Roman" w:hAnsi="Times New Roman" w:cs="Times New Roman"/>
          <w:bCs/>
          <w:sz w:val="28"/>
          <w:szCs w:val="28"/>
          <w:lang w:val="uk-UA"/>
        </w:rPr>
        <w:t xml:space="preserve">, вчаться </w:t>
      </w:r>
      <w:r w:rsidRPr="00AB6BC9">
        <w:rPr>
          <w:rFonts w:ascii="Times New Roman" w:hAnsi="Times New Roman" w:cs="Times New Roman"/>
          <w:color w:val="000000"/>
          <w:sz w:val="28"/>
          <w:szCs w:val="28"/>
          <w:lang w:val="uk-UA"/>
        </w:rPr>
        <w:t>застосо</w:t>
      </w:r>
      <w:r w:rsidR="006A52A3" w:rsidRPr="00AB6BC9">
        <w:rPr>
          <w:rFonts w:ascii="Times New Roman" w:hAnsi="Times New Roman" w:cs="Times New Roman"/>
          <w:color w:val="000000"/>
          <w:sz w:val="28"/>
          <w:szCs w:val="28"/>
          <w:lang w:val="uk-UA"/>
        </w:rPr>
        <w:t xml:space="preserve">вувати в професійній діяльності; зустрічаються із херсонськими письменниками, готують та проводять прес-конференції з ними. </w:t>
      </w:r>
    </w:p>
    <w:p w:rsidR="008553F1" w:rsidRPr="00AB6BC9" w:rsidRDefault="008553F1" w:rsidP="008553F1">
      <w:pPr>
        <w:pStyle w:val="a5"/>
        <w:numPr>
          <w:ilvl w:val="0"/>
          <w:numId w:val="3"/>
        </w:numPr>
        <w:spacing w:after="0" w:line="240" w:lineRule="auto"/>
        <w:jc w:val="both"/>
        <w:rPr>
          <w:rFonts w:ascii="Times New Roman" w:hAnsi="Times New Roman" w:cs="Times New Roman"/>
          <w:bCs/>
          <w:sz w:val="28"/>
          <w:szCs w:val="28"/>
          <w:lang w:val="uk-UA"/>
        </w:rPr>
      </w:pPr>
      <w:r w:rsidRPr="00AB6BC9">
        <w:rPr>
          <w:rFonts w:ascii="Times New Roman" w:hAnsi="Times New Roman" w:cs="Times New Roman"/>
          <w:bCs/>
          <w:sz w:val="28"/>
          <w:szCs w:val="28"/>
          <w:lang w:val="uk-UA"/>
        </w:rPr>
        <w:t xml:space="preserve">Систематизація матеріалу та підсумки. Зібрані під час проходження практики матеріали, оброблені, систематизовані та класифіковані </w:t>
      </w:r>
      <w:r w:rsidR="006A52A3" w:rsidRPr="00AB6BC9">
        <w:rPr>
          <w:rFonts w:ascii="Times New Roman" w:hAnsi="Times New Roman" w:cs="Times New Roman"/>
          <w:bCs/>
          <w:sz w:val="28"/>
          <w:szCs w:val="28"/>
          <w:lang w:val="uk-UA"/>
        </w:rPr>
        <w:t>матеріали</w:t>
      </w:r>
      <w:r w:rsidRPr="00AB6BC9">
        <w:rPr>
          <w:rFonts w:ascii="Times New Roman" w:hAnsi="Times New Roman" w:cs="Times New Roman"/>
          <w:bCs/>
          <w:sz w:val="28"/>
          <w:szCs w:val="28"/>
          <w:lang w:val="uk-UA"/>
        </w:rPr>
        <w:t>, виконані індивідуальні завдання, презентації студенти оформлюють відповідно до вимог, складають у теки, здають керівникові у визначений термін. Кожен практикант проводить захист виконаних ним завдань.</w:t>
      </w:r>
    </w:p>
    <w:p w:rsidR="008553F1" w:rsidRPr="00AB6BC9" w:rsidRDefault="008553F1" w:rsidP="008553F1">
      <w:pPr>
        <w:pStyle w:val="a5"/>
        <w:numPr>
          <w:ilvl w:val="0"/>
          <w:numId w:val="3"/>
        </w:numPr>
        <w:spacing w:after="0" w:line="240" w:lineRule="auto"/>
        <w:jc w:val="both"/>
        <w:rPr>
          <w:rFonts w:ascii="Times New Roman" w:hAnsi="Times New Roman" w:cs="Times New Roman"/>
          <w:bCs/>
          <w:sz w:val="28"/>
          <w:szCs w:val="28"/>
          <w:lang w:val="uk-UA"/>
        </w:rPr>
      </w:pPr>
      <w:r w:rsidRPr="00AB6BC9">
        <w:rPr>
          <w:rFonts w:ascii="Times New Roman" w:hAnsi="Times New Roman" w:cs="Times New Roman"/>
          <w:bCs/>
          <w:sz w:val="28"/>
          <w:szCs w:val="28"/>
          <w:lang w:val="uk-UA"/>
        </w:rPr>
        <w:t xml:space="preserve">Залік. Після завершення навчальної практики </w:t>
      </w:r>
      <w:r w:rsidR="006A52A3" w:rsidRPr="00AB6BC9">
        <w:rPr>
          <w:rFonts w:ascii="Times New Roman" w:hAnsi="Times New Roman" w:cs="Times New Roman"/>
          <w:bCs/>
          <w:sz w:val="28"/>
          <w:szCs w:val="28"/>
          <w:lang w:val="uk-UA"/>
        </w:rPr>
        <w:t>проводиться</w:t>
      </w:r>
      <w:r w:rsidRPr="00AB6BC9">
        <w:rPr>
          <w:rFonts w:ascii="Times New Roman" w:hAnsi="Times New Roman" w:cs="Times New Roman"/>
          <w:bCs/>
          <w:sz w:val="28"/>
          <w:szCs w:val="28"/>
          <w:lang w:val="uk-UA"/>
        </w:rPr>
        <w:t xml:space="preserve"> залік, результати якого фіксуються в заліково-екзаменаційній документації. </w:t>
      </w:r>
      <w:r w:rsidRPr="00AB6BC9">
        <w:rPr>
          <w:rFonts w:ascii="Times New Roman" w:hAnsi="Times New Roman" w:cs="Times New Roman"/>
          <w:sz w:val="28"/>
          <w:szCs w:val="28"/>
          <w:lang w:val="uk-UA"/>
        </w:rPr>
        <w:t xml:space="preserve">Студент, який не виконав програму практики і отримав незадовільну оцінку при складанні заліку, відраховується з університету. </w:t>
      </w:r>
    </w:p>
    <w:p w:rsidR="006A52A3" w:rsidRPr="00AB6BC9" w:rsidRDefault="006A52A3" w:rsidP="006A52A3">
      <w:pPr>
        <w:pStyle w:val="a5"/>
        <w:spacing w:after="0" w:line="240" w:lineRule="auto"/>
        <w:ind w:left="360"/>
        <w:jc w:val="both"/>
        <w:rPr>
          <w:rFonts w:ascii="Times New Roman" w:hAnsi="Times New Roman" w:cs="Times New Roman"/>
          <w:bCs/>
          <w:sz w:val="28"/>
          <w:szCs w:val="28"/>
          <w:lang w:val="uk-UA"/>
        </w:rPr>
      </w:pPr>
    </w:p>
    <w:p w:rsidR="008553F1" w:rsidRPr="00AB6BC9" w:rsidRDefault="008553F1" w:rsidP="008553F1">
      <w:pPr>
        <w:pStyle w:val="a3"/>
        <w:spacing w:line="240" w:lineRule="auto"/>
        <w:ind w:firstLine="0"/>
        <w:jc w:val="center"/>
        <w:rPr>
          <w:b/>
          <w:szCs w:val="28"/>
        </w:rPr>
      </w:pPr>
      <w:r w:rsidRPr="00AB6BC9">
        <w:rPr>
          <w:b/>
          <w:szCs w:val="28"/>
        </w:rPr>
        <w:t>Види робіт під час практики:</w:t>
      </w:r>
    </w:p>
    <w:p w:rsidR="00F1350C" w:rsidRPr="00AB6BC9" w:rsidRDefault="00F1350C" w:rsidP="008553F1">
      <w:pPr>
        <w:pStyle w:val="a3"/>
        <w:spacing w:line="240" w:lineRule="auto"/>
        <w:ind w:firstLine="0"/>
        <w:jc w:val="center"/>
        <w:rPr>
          <w:b/>
          <w:szCs w:val="28"/>
        </w:rPr>
      </w:pPr>
    </w:p>
    <w:p w:rsidR="00EC2B89" w:rsidRPr="00AB6BC9" w:rsidRDefault="00EC2B89" w:rsidP="00EC2B89">
      <w:pPr>
        <w:pStyle w:val="a5"/>
        <w:numPr>
          <w:ilvl w:val="0"/>
          <w:numId w:val="4"/>
        </w:numPr>
        <w:spacing w:after="0" w:line="240" w:lineRule="auto"/>
        <w:jc w:val="both"/>
        <w:rPr>
          <w:rFonts w:ascii="Times New Roman" w:hAnsi="Times New Roman" w:cs="Times New Roman"/>
          <w:bCs/>
          <w:sz w:val="28"/>
          <w:szCs w:val="28"/>
          <w:lang w:val="uk-UA"/>
        </w:rPr>
      </w:pPr>
      <w:r w:rsidRPr="00AB6BC9">
        <w:rPr>
          <w:rFonts w:ascii="Times New Roman" w:hAnsi="Times New Roman" w:cs="Times New Roman"/>
          <w:sz w:val="28"/>
          <w:szCs w:val="28"/>
          <w:lang w:val="uk-UA"/>
        </w:rPr>
        <w:t>Екскурсія до Херсонського обласного к</w:t>
      </w:r>
      <w:r w:rsidRPr="00AB6BC9">
        <w:rPr>
          <w:rFonts w:ascii="Times New Roman" w:hAnsi="Times New Roman" w:cs="Times New Roman"/>
          <w:color w:val="000000"/>
          <w:sz w:val="28"/>
          <w:szCs w:val="28"/>
          <w:lang w:val="uk-UA"/>
        </w:rPr>
        <w:t xml:space="preserve">раєзнавчого музею </w:t>
      </w:r>
      <w:r w:rsidRPr="00AB6BC9">
        <w:rPr>
          <w:rFonts w:ascii="Times New Roman" w:hAnsi="Times New Roman" w:cs="Times New Roman"/>
          <w:sz w:val="28"/>
          <w:szCs w:val="28"/>
          <w:lang w:val="uk-UA"/>
        </w:rPr>
        <w:t>та опрацювання краєзнавчого матеріалу.</w:t>
      </w:r>
    </w:p>
    <w:p w:rsidR="00EC2B89" w:rsidRPr="00AB6BC9" w:rsidRDefault="00EC2B89" w:rsidP="00EC2B89">
      <w:pPr>
        <w:pStyle w:val="a5"/>
        <w:numPr>
          <w:ilvl w:val="0"/>
          <w:numId w:val="4"/>
        </w:numPr>
        <w:spacing w:after="0" w:line="240" w:lineRule="auto"/>
        <w:jc w:val="both"/>
        <w:rPr>
          <w:rFonts w:ascii="Times New Roman" w:hAnsi="Times New Roman" w:cs="Times New Roman"/>
          <w:bCs/>
          <w:sz w:val="28"/>
          <w:szCs w:val="28"/>
          <w:lang w:val="uk-UA"/>
        </w:rPr>
      </w:pPr>
      <w:r w:rsidRPr="00AB6BC9">
        <w:rPr>
          <w:rFonts w:ascii="Times New Roman" w:hAnsi="Times New Roman" w:cs="Times New Roman"/>
          <w:sz w:val="28"/>
          <w:szCs w:val="28"/>
          <w:lang w:val="uk-UA"/>
        </w:rPr>
        <w:t xml:space="preserve">Оглядова екскурсія про письменників Херсонщини та опрацювання матеріалів у </w:t>
      </w:r>
      <w:r w:rsidRPr="00AB6BC9">
        <w:rPr>
          <w:rFonts w:ascii="Times New Roman" w:hAnsi="Times New Roman" w:cs="Times New Roman"/>
          <w:color w:val="000000"/>
          <w:sz w:val="28"/>
          <w:szCs w:val="28"/>
          <w:lang w:val="uk-UA"/>
        </w:rPr>
        <w:t>музеї-квартирі Б.А. Лавреньова.</w:t>
      </w:r>
    </w:p>
    <w:p w:rsidR="008553F1" w:rsidRPr="00AB6BC9" w:rsidRDefault="008553F1" w:rsidP="008553F1">
      <w:pPr>
        <w:pStyle w:val="a5"/>
        <w:numPr>
          <w:ilvl w:val="0"/>
          <w:numId w:val="4"/>
        </w:numPr>
        <w:spacing w:after="0" w:line="240" w:lineRule="auto"/>
        <w:jc w:val="both"/>
        <w:rPr>
          <w:rFonts w:ascii="Times New Roman" w:hAnsi="Times New Roman" w:cs="Times New Roman"/>
          <w:bCs/>
          <w:sz w:val="28"/>
          <w:szCs w:val="28"/>
          <w:lang w:val="uk-UA"/>
        </w:rPr>
      </w:pPr>
      <w:r w:rsidRPr="00AB6BC9">
        <w:rPr>
          <w:rFonts w:ascii="Times New Roman" w:hAnsi="Times New Roman" w:cs="Times New Roman"/>
          <w:bCs/>
          <w:sz w:val="28"/>
          <w:szCs w:val="28"/>
          <w:lang w:val="uk-UA"/>
        </w:rPr>
        <w:t xml:space="preserve">Тематична екскурсія в музеї історії ХДУ </w:t>
      </w:r>
      <w:r w:rsidRPr="00AB6BC9">
        <w:rPr>
          <w:rFonts w:ascii="Times New Roman" w:hAnsi="Times New Roman" w:cs="Times New Roman"/>
          <w:sz w:val="28"/>
          <w:szCs w:val="28"/>
          <w:lang w:val="uk-UA"/>
        </w:rPr>
        <w:t>«Випускники ХДУ – відомі українські письменники».</w:t>
      </w:r>
    </w:p>
    <w:p w:rsidR="008553F1" w:rsidRPr="00AB6BC9" w:rsidRDefault="008553F1" w:rsidP="008553F1">
      <w:pPr>
        <w:pStyle w:val="a5"/>
        <w:numPr>
          <w:ilvl w:val="0"/>
          <w:numId w:val="4"/>
        </w:numPr>
        <w:spacing w:after="0" w:line="240" w:lineRule="auto"/>
        <w:jc w:val="both"/>
        <w:rPr>
          <w:rFonts w:ascii="Times New Roman" w:hAnsi="Times New Roman" w:cs="Times New Roman"/>
          <w:bCs/>
          <w:sz w:val="28"/>
          <w:szCs w:val="28"/>
          <w:lang w:val="uk-UA"/>
        </w:rPr>
      </w:pPr>
      <w:r w:rsidRPr="00AB6BC9">
        <w:rPr>
          <w:rFonts w:ascii="Times New Roman" w:hAnsi="Times New Roman" w:cs="Times New Roman"/>
          <w:sz w:val="28"/>
          <w:szCs w:val="28"/>
          <w:lang w:val="uk-UA"/>
        </w:rPr>
        <w:t xml:space="preserve">Перегляд кінофільмів та вистав за творами українських письменників, </w:t>
      </w:r>
      <w:r w:rsidRPr="00AB6BC9">
        <w:rPr>
          <w:rFonts w:ascii="Times New Roman" w:hAnsi="Times New Roman" w:cs="Times New Roman"/>
          <w:bCs/>
          <w:sz w:val="28"/>
          <w:szCs w:val="28"/>
          <w:lang w:val="uk-UA"/>
        </w:rPr>
        <w:t>їх обговорення та аналіз</w:t>
      </w:r>
      <w:r w:rsidRPr="00AB6BC9">
        <w:rPr>
          <w:rFonts w:ascii="Times New Roman" w:hAnsi="Times New Roman" w:cs="Times New Roman"/>
          <w:sz w:val="28"/>
          <w:szCs w:val="28"/>
          <w:lang w:val="uk-UA"/>
        </w:rPr>
        <w:t>.</w:t>
      </w:r>
    </w:p>
    <w:p w:rsidR="008553F1" w:rsidRPr="00AB6BC9" w:rsidRDefault="00AB6BC9" w:rsidP="00EC2B89">
      <w:pPr>
        <w:pStyle w:val="a5"/>
        <w:numPr>
          <w:ilvl w:val="0"/>
          <w:numId w:val="4"/>
        </w:numPr>
        <w:spacing w:after="0" w:line="240" w:lineRule="auto"/>
        <w:jc w:val="both"/>
        <w:rPr>
          <w:rFonts w:ascii="Times New Roman" w:hAnsi="Times New Roman" w:cs="Times New Roman"/>
          <w:bCs/>
          <w:sz w:val="28"/>
          <w:szCs w:val="28"/>
          <w:lang w:val="uk-UA"/>
        </w:rPr>
      </w:pPr>
      <w:r>
        <w:rPr>
          <w:rFonts w:ascii="Times New Roman" w:hAnsi="Times New Roman" w:cs="Times New Roman"/>
          <w:color w:val="000000"/>
          <w:sz w:val="28"/>
          <w:szCs w:val="28"/>
          <w:lang w:val="uk-UA"/>
        </w:rPr>
        <w:t>Прес-конференції</w:t>
      </w:r>
      <w:r w:rsidR="00F1350C" w:rsidRPr="00AB6BC9">
        <w:rPr>
          <w:rFonts w:ascii="Times New Roman" w:hAnsi="Times New Roman" w:cs="Times New Roman"/>
          <w:color w:val="000000"/>
          <w:sz w:val="28"/>
          <w:szCs w:val="28"/>
          <w:lang w:val="uk-UA"/>
        </w:rPr>
        <w:t xml:space="preserve"> </w:t>
      </w:r>
      <w:r w:rsidR="00EC2B89" w:rsidRPr="00AB6BC9">
        <w:rPr>
          <w:rFonts w:ascii="Times New Roman" w:hAnsi="Times New Roman" w:cs="Times New Roman"/>
          <w:color w:val="000000"/>
          <w:sz w:val="28"/>
          <w:szCs w:val="28"/>
          <w:lang w:val="uk-UA"/>
        </w:rPr>
        <w:t>із херсонськими письменниками.</w:t>
      </w:r>
    </w:p>
    <w:p w:rsidR="008553F1" w:rsidRPr="00AB6BC9" w:rsidRDefault="008553F1" w:rsidP="008553F1">
      <w:pPr>
        <w:pStyle w:val="a5"/>
        <w:numPr>
          <w:ilvl w:val="0"/>
          <w:numId w:val="4"/>
        </w:numPr>
        <w:spacing w:after="0" w:line="240" w:lineRule="auto"/>
        <w:jc w:val="both"/>
        <w:rPr>
          <w:rFonts w:ascii="Times New Roman" w:hAnsi="Times New Roman" w:cs="Times New Roman"/>
          <w:bCs/>
          <w:sz w:val="28"/>
          <w:szCs w:val="28"/>
          <w:lang w:val="uk-UA"/>
        </w:rPr>
      </w:pPr>
      <w:r w:rsidRPr="00AB6BC9">
        <w:rPr>
          <w:rFonts w:ascii="Times New Roman" w:hAnsi="Times New Roman" w:cs="Times New Roman"/>
          <w:bCs/>
          <w:sz w:val="28"/>
          <w:szCs w:val="28"/>
          <w:lang w:val="uk-UA"/>
        </w:rPr>
        <w:t>Робота з картотеками в бібліотеках, складання бібліографії українських письменників.</w:t>
      </w:r>
    </w:p>
    <w:p w:rsidR="008553F1" w:rsidRPr="00AB6BC9" w:rsidRDefault="008553F1" w:rsidP="008553F1">
      <w:pPr>
        <w:pStyle w:val="a5"/>
        <w:numPr>
          <w:ilvl w:val="0"/>
          <w:numId w:val="4"/>
        </w:numPr>
        <w:spacing w:after="0" w:line="240" w:lineRule="auto"/>
        <w:jc w:val="both"/>
        <w:rPr>
          <w:rFonts w:ascii="Times New Roman" w:hAnsi="Times New Roman" w:cs="Times New Roman"/>
          <w:bCs/>
          <w:sz w:val="28"/>
          <w:szCs w:val="28"/>
          <w:lang w:val="uk-UA"/>
        </w:rPr>
      </w:pPr>
      <w:r w:rsidRPr="00AB6BC9">
        <w:rPr>
          <w:rFonts w:ascii="Times New Roman" w:hAnsi="Times New Roman" w:cs="Times New Roman"/>
          <w:color w:val="000000"/>
          <w:sz w:val="28"/>
          <w:szCs w:val="28"/>
          <w:lang w:val="uk-UA"/>
        </w:rPr>
        <w:t>Літературно-</w:t>
      </w:r>
      <w:r w:rsidR="00EC2B89" w:rsidRPr="00AB6BC9">
        <w:rPr>
          <w:rFonts w:ascii="Times New Roman" w:hAnsi="Times New Roman" w:cs="Times New Roman"/>
          <w:color w:val="000000"/>
          <w:sz w:val="28"/>
          <w:szCs w:val="28"/>
          <w:lang w:val="uk-UA"/>
        </w:rPr>
        <w:t>краєзнавчий</w:t>
      </w:r>
      <w:r w:rsidRPr="00AB6BC9">
        <w:rPr>
          <w:rFonts w:ascii="Times New Roman" w:hAnsi="Times New Roman" w:cs="Times New Roman"/>
          <w:color w:val="000000"/>
          <w:sz w:val="28"/>
          <w:szCs w:val="28"/>
          <w:lang w:val="uk-UA"/>
        </w:rPr>
        <w:t xml:space="preserve"> </w:t>
      </w:r>
      <w:proofErr w:type="spellStart"/>
      <w:r w:rsidRPr="00AB6BC9">
        <w:rPr>
          <w:rFonts w:ascii="Times New Roman" w:hAnsi="Times New Roman" w:cs="Times New Roman"/>
          <w:color w:val="000000"/>
          <w:sz w:val="28"/>
          <w:szCs w:val="28"/>
          <w:lang w:val="uk-UA"/>
        </w:rPr>
        <w:t>квест</w:t>
      </w:r>
      <w:proofErr w:type="spellEnd"/>
      <w:r w:rsidRPr="00AB6BC9">
        <w:rPr>
          <w:rFonts w:ascii="Times New Roman" w:hAnsi="Times New Roman" w:cs="Times New Roman"/>
          <w:color w:val="000000"/>
          <w:sz w:val="28"/>
          <w:szCs w:val="28"/>
          <w:lang w:val="uk-UA"/>
        </w:rPr>
        <w:t xml:space="preserve"> на</w:t>
      </w:r>
      <w:r w:rsidR="00F1350C" w:rsidRPr="00AB6BC9">
        <w:rPr>
          <w:rFonts w:ascii="Times New Roman" w:hAnsi="Times New Roman" w:cs="Times New Roman"/>
          <w:color w:val="000000"/>
          <w:sz w:val="28"/>
          <w:szCs w:val="28"/>
          <w:lang w:val="uk-UA"/>
        </w:rPr>
        <w:t xml:space="preserve"> </w:t>
      </w:r>
      <w:r w:rsidRPr="00AB6BC9">
        <w:rPr>
          <w:rFonts w:ascii="Times New Roman" w:hAnsi="Times New Roman" w:cs="Times New Roman"/>
          <w:color w:val="000000"/>
          <w:sz w:val="28"/>
          <w:szCs w:val="28"/>
          <w:lang w:val="uk-UA"/>
        </w:rPr>
        <w:t>основі інноваційних технологій на базі Херсонської обласної універсальної наукової бібліотеки ім. О. Гончара.</w:t>
      </w:r>
    </w:p>
    <w:p w:rsidR="008553F1" w:rsidRPr="00AB6BC9" w:rsidRDefault="008553F1" w:rsidP="008553F1">
      <w:pPr>
        <w:pStyle w:val="a3"/>
        <w:spacing w:line="240" w:lineRule="auto"/>
        <w:ind w:firstLine="0"/>
        <w:rPr>
          <w:b/>
          <w:color w:val="000000"/>
          <w:szCs w:val="28"/>
        </w:rPr>
      </w:pPr>
    </w:p>
    <w:p w:rsidR="008553F1" w:rsidRPr="00AB6BC9" w:rsidRDefault="008553F1" w:rsidP="008553F1">
      <w:pPr>
        <w:pStyle w:val="a3"/>
        <w:spacing w:line="240" w:lineRule="auto"/>
        <w:ind w:firstLine="0"/>
        <w:jc w:val="center"/>
        <w:rPr>
          <w:b/>
          <w:color w:val="000000"/>
          <w:szCs w:val="28"/>
        </w:rPr>
      </w:pPr>
      <w:r w:rsidRPr="00AB6BC9">
        <w:rPr>
          <w:b/>
          <w:szCs w:val="28"/>
        </w:rPr>
        <w:t>Список рекомендованої літератури (навчально-методичні видання):</w:t>
      </w:r>
    </w:p>
    <w:p w:rsidR="008553F1" w:rsidRPr="00AB6BC9" w:rsidRDefault="008553F1" w:rsidP="008553F1">
      <w:pPr>
        <w:pStyle w:val="a7"/>
        <w:numPr>
          <w:ilvl w:val="0"/>
          <w:numId w:val="5"/>
        </w:numPr>
        <w:jc w:val="both"/>
        <w:rPr>
          <w:sz w:val="28"/>
          <w:szCs w:val="28"/>
        </w:rPr>
      </w:pPr>
      <w:proofErr w:type="spellStart"/>
      <w:r w:rsidRPr="00AB6BC9">
        <w:rPr>
          <w:bCs/>
          <w:sz w:val="28"/>
          <w:szCs w:val="28"/>
        </w:rPr>
        <w:t>Іваннікова</w:t>
      </w:r>
      <w:proofErr w:type="spellEnd"/>
      <w:r w:rsidRPr="00AB6BC9">
        <w:rPr>
          <w:bCs/>
          <w:sz w:val="28"/>
          <w:szCs w:val="28"/>
        </w:rPr>
        <w:t> Л. Фольклор</w:t>
      </w:r>
      <w:r w:rsidRPr="00AB6BC9">
        <w:rPr>
          <w:sz w:val="28"/>
          <w:szCs w:val="28"/>
        </w:rPr>
        <w:t xml:space="preserve">истика Півдня України: сторінки історії [Текст] / Людмила </w:t>
      </w:r>
      <w:proofErr w:type="spellStart"/>
      <w:r w:rsidRPr="00AB6BC9">
        <w:rPr>
          <w:sz w:val="28"/>
          <w:szCs w:val="28"/>
        </w:rPr>
        <w:t>Іваннікова</w:t>
      </w:r>
      <w:proofErr w:type="spellEnd"/>
      <w:r w:rsidRPr="00AB6BC9">
        <w:rPr>
          <w:sz w:val="28"/>
          <w:szCs w:val="28"/>
        </w:rPr>
        <w:t xml:space="preserve"> ; НАН України, Ін-т укр. археографії та джерелознавства ім. М.С. Грушевського [та ін.]. – Запоріжжя : [б. в.], 2008. – 291 с.</w:t>
      </w:r>
    </w:p>
    <w:p w:rsidR="008553F1" w:rsidRPr="00AB6BC9" w:rsidRDefault="008553F1" w:rsidP="008553F1">
      <w:pPr>
        <w:pStyle w:val="a7"/>
        <w:numPr>
          <w:ilvl w:val="0"/>
          <w:numId w:val="5"/>
        </w:numPr>
        <w:jc w:val="both"/>
        <w:rPr>
          <w:sz w:val="28"/>
          <w:szCs w:val="28"/>
        </w:rPr>
      </w:pPr>
      <w:r w:rsidRPr="00AB6BC9">
        <w:rPr>
          <w:bCs/>
          <w:sz w:val="28"/>
          <w:szCs w:val="28"/>
          <w:shd w:val="clear" w:color="auto" w:fill="F9F9F9"/>
        </w:rPr>
        <w:t>Матеріали з історії</w:t>
      </w:r>
      <w:r w:rsidR="00AB6BC9">
        <w:rPr>
          <w:bCs/>
          <w:sz w:val="28"/>
          <w:szCs w:val="28"/>
          <w:shd w:val="clear" w:color="auto" w:fill="F9F9F9"/>
        </w:rPr>
        <w:t xml:space="preserve"> </w:t>
      </w:r>
      <w:r w:rsidRPr="00AB6BC9">
        <w:rPr>
          <w:sz w:val="28"/>
          <w:szCs w:val="28"/>
          <w:shd w:val="clear" w:color="auto" w:fill="F9F9F9"/>
        </w:rPr>
        <w:t xml:space="preserve">народознавства в Україні: Каталог етнографічних програм (друга половина XVIII-XX ст.) [Текст] / НАН України, Ін-т </w:t>
      </w:r>
      <w:proofErr w:type="spellStart"/>
      <w:r w:rsidRPr="00AB6BC9">
        <w:rPr>
          <w:sz w:val="28"/>
          <w:szCs w:val="28"/>
          <w:shd w:val="clear" w:color="auto" w:fill="F9F9F9"/>
        </w:rPr>
        <w:t>мистецтвознав</w:t>
      </w:r>
      <w:proofErr w:type="spellEnd"/>
      <w:r w:rsidRPr="00AB6BC9">
        <w:rPr>
          <w:sz w:val="28"/>
          <w:szCs w:val="28"/>
          <w:shd w:val="clear" w:color="auto" w:fill="F9F9F9"/>
        </w:rPr>
        <w:t>., фольклористики та етнології ім. М.Т. Рильського, Ін-т укр. археографії ; уклала О.</w:t>
      </w:r>
      <w:r w:rsidRPr="00AB6BC9">
        <w:rPr>
          <w:rStyle w:val="apple-converted-space"/>
          <w:rFonts w:eastAsia="Arial Unicode MS"/>
          <w:sz w:val="28"/>
          <w:szCs w:val="28"/>
          <w:shd w:val="clear" w:color="auto" w:fill="F9F9F9"/>
        </w:rPr>
        <w:t> </w:t>
      </w:r>
      <w:proofErr w:type="spellStart"/>
      <w:r w:rsidRPr="00AB6BC9">
        <w:rPr>
          <w:bCs/>
          <w:sz w:val="28"/>
          <w:szCs w:val="28"/>
          <w:shd w:val="clear" w:color="auto" w:fill="F9F9F9"/>
        </w:rPr>
        <w:t>Боряк</w:t>
      </w:r>
      <w:proofErr w:type="spellEnd"/>
      <w:r w:rsidRPr="00AB6BC9">
        <w:rPr>
          <w:sz w:val="28"/>
          <w:szCs w:val="28"/>
          <w:shd w:val="clear" w:color="auto" w:fill="F9F9F9"/>
        </w:rPr>
        <w:t xml:space="preserve">. </w:t>
      </w:r>
      <w:r w:rsidRPr="00AB6BC9">
        <w:rPr>
          <w:sz w:val="28"/>
          <w:szCs w:val="28"/>
        </w:rPr>
        <w:t>–</w:t>
      </w:r>
      <w:r w:rsidRPr="00AB6BC9">
        <w:rPr>
          <w:sz w:val="28"/>
          <w:szCs w:val="28"/>
          <w:shd w:val="clear" w:color="auto" w:fill="F9F9F9"/>
        </w:rPr>
        <w:t xml:space="preserve"> К. : Українознавство, 1994. </w:t>
      </w:r>
      <w:r w:rsidRPr="00AB6BC9">
        <w:rPr>
          <w:sz w:val="28"/>
          <w:szCs w:val="28"/>
        </w:rPr>
        <w:t>–</w:t>
      </w:r>
      <w:r w:rsidRPr="00AB6BC9">
        <w:rPr>
          <w:sz w:val="28"/>
          <w:szCs w:val="28"/>
          <w:shd w:val="clear" w:color="auto" w:fill="F9F9F9"/>
        </w:rPr>
        <w:t xml:space="preserve"> 124 с.</w:t>
      </w:r>
    </w:p>
    <w:p w:rsidR="008553F1" w:rsidRPr="00AB6BC9" w:rsidRDefault="008553F1" w:rsidP="008553F1">
      <w:pPr>
        <w:pStyle w:val="a7"/>
        <w:numPr>
          <w:ilvl w:val="0"/>
          <w:numId w:val="5"/>
        </w:numPr>
        <w:jc w:val="both"/>
        <w:rPr>
          <w:sz w:val="28"/>
          <w:szCs w:val="28"/>
        </w:rPr>
      </w:pPr>
      <w:r w:rsidRPr="00AB6BC9">
        <w:rPr>
          <w:sz w:val="28"/>
          <w:szCs w:val="28"/>
        </w:rPr>
        <w:t xml:space="preserve">Програма, запитальник та методичні поради дослідникам народної культури України [Текст] / </w:t>
      </w:r>
      <w:proofErr w:type="spellStart"/>
      <w:r w:rsidRPr="00AB6BC9">
        <w:rPr>
          <w:sz w:val="28"/>
          <w:szCs w:val="28"/>
        </w:rPr>
        <w:t>Упорядн</w:t>
      </w:r>
      <w:proofErr w:type="spellEnd"/>
      <w:r w:rsidRPr="00AB6BC9">
        <w:rPr>
          <w:sz w:val="28"/>
          <w:szCs w:val="28"/>
        </w:rPr>
        <w:t>. Л. Орел, К. Міщенко. – К. : ІСДО, 1995. – 232 с.</w:t>
      </w:r>
    </w:p>
    <w:p w:rsidR="008553F1" w:rsidRPr="00AB6BC9" w:rsidRDefault="008553F1" w:rsidP="008553F1">
      <w:pPr>
        <w:pStyle w:val="a7"/>
        <w:numPr>
          <w:ilvl w:val="0"/>
          <w:numId w:val="5"/>
        </w:numPr>
        <w:jc w:val="both"/>
        <w:rPr>
          <w:sz w:val="28"/>
          <w:szCs w:val="28"/>
        </w:rPr>
      </w:pPr>
      <w:proofErr w:type="spellStart"/>
      <w:r w:rsidRPr="00AB6BC9">
        <w:rPr>
          <w:sz w:val="28"/>
          <w:szCs w:val="28"/>
        </w:rPr>
        <w:t>Семеног</w:t>
      </w:r>
      <w:proofErr w:type="spellEnd"/>
      <w:r w:rsidRPr="00AB6BC9">
        <w:rPr>
          <w:sz w:val="28"/>
          <w:szCs w:val="28"/>
        </w:rPr>
        <w:t xml:space="preserve"> О. Фахова практика вчителя-словесника [Текст] 6 </w:t>
      </w:r>
      <w:proofErr w:type="spellStart"/>
      <w:r w:rsidRPr="00AB6BC9">
        <w:rPr>
          <w:sz w:val="28"/>
          <w:szCs w:val="28"/>
        </w:rPr>
        <w:t>навч</w:t>
      </w:r>
      <w:proofErr w:type="spellEnd"/>
      <w:r w:rsidRPr="00AB6BC9">
        <w:rPr>
          <w:sz w:val="28"/>
          <w:szCs w:val="28"/>
        </w:rPr>
        <w:t xml:space="preserve">. </w:t>
      </w:r>
      <w:proofErr w:type="spellStart"/>
      <w:r w:rsidRPr="00AB6BC9">
        <w:rPr>
          <w:sz w:val="28"/>
          <w:szCs w:val="28"/>
        </w:rPr>
        <w:t>посіб</w:t>
      </w:r>
      <w:proofErr w:type="spellEnd"/>
      <w:r w:rsidRPr="00AB6BC9">
        <w:rPr>
          <w:sz w:val="28"/>
          <w:szCs w:val="28"/>
        </w:rPr>
        <w:t>. / О.М. </w:t>
      </w:r>
      <w:proofErr w:type="spellStart"/>
      <w:r w:rsidRPr="00AB6BC9">
        <w:rPr>
          <w:sz w:val="28"/>
          <w:szCs w:val="28"/>
        </w:rPr>
        <w:t>Семеног</w:t>
      </w:r>
      <w:proofErr w:type="spellEnd"/>
      <w:r w:rsidRPr="00AB6BC9">
        <w:rPr>
          <w:sz w:val="28"/>
          <w:szCs w:val="28"/>
        </w:rPr>
        <w:t>, Л.О. </w:t>
      </w:r>
      <w:proofErr w:type="spellStart"/>
      <w:r w:rsidRPr="00AB6BC9">
        <w:rPr>
          <w:sz w:val="28"/>
          <w:szCs w:val="28"/>
        </w:rPr>
        <w:t>Базиль</w:t>
      </w:r>
      <w:proofErr w:type="spellEnd"/>
      <w:r w:rsidRPr="00AB6BC9">
        <w:rPr>
          <w:sz w:val="28"/>
          <w:szCs w:val="28"/>
        </w:rPr>
        <w:t>, Т.І. </w:t>
      </w:r>
      <w:proofErr w:type="spellStart"/>
      <w:r w:rsidRPr="00AB6BC9">
        <w:rPr>
          <w:sz w:val="28"/>
          <w:szCs w:val="28"/>
        </w:rPr>
        <w:t>Дятленко</w:t>
      </w:r>
      <w:proofErr w:type="spellEnd"/>
      <w:r w:rsidRPr="00AB6BC9">
        <w:rPr>
          <w:sz w:val="28"/>
          <w:szCs w:val="28"/>
        </w:rPr>
        <w:t>. – Луганськ, Вид-во «</w:t>
      </w:r>
      <w:proofErr w:type="spellStart"/>
      <w:r w:rsidRPr="00AB6BC9">
        <w:rPr>
          <w:sz w:val="28"/>
          <w:szCs w:val="28"/>
        </w:rPr>
        <w:t>Ноулідж</w:t>
      </w:r>
      <w:proofErr w:type="spellEnd"/>
      <w:r w:rsidRPr="00AB6BC9">
        <w:rPr>
          <w:sz w:val="28"/>
          <w:szCs w:val="28"/>
        </w:rPr>
        <w:t>», 2011. – 490 с.</w:t>
      </w:r>
    </w:p>
    <w:p w:rsidR="008553F1" w:rsidRPr="00AB6BC9" w:rsidRDefault="008553F1" w:rsidP="008553F1">
      <w:pPr>
        <w:pStyle w:val="a7"/>
        <w:numPr>
          <w:ilvl w:val="0"/>
          <w:numId w:val="5"/>
        </w:numPr>
        <w:jc w:val="both"/>
        <w:rPr>
          <w:sz w:val="28"/>
          <w:szCs w:val="28"/>
        </w:rPr>
      </w:pPr>
      <w:proofErr w:type="spellStart"/>
      <w:r w:rsidRPr="00AB6BC9">
        <w:rPr>
          <w:sz w:val="28"/>
          <w:szCs w:val="28"/>
        </w:rPr>
        <w:t>Супруненко</w:t>
      </w:r>
      <w:proofErr w:type="spellEnd"/>
      <w:r w:rsidRPr="00AB6BC9">
        <w:rPr>
          <w:sz w:val="28"/>
          <w:szCs w:val="28"/>
        </w:rPr>
        <w:t> В. Енциклопедія українознавства [Текст] : у 2 кн. Кн. 1 : Ми українці / В.П. </w:t>
      </w:r>
      <w:proofErr w:type="spellStart"/>
      <w:r w:rsidRPr="00AB6BC9">
        <w:rPr>
          <w:sz w:val="28"/>
          <w:szCs w:val="28"/>
        </w:rPr>
        <w:t>Супруненко</w:t>
      </w:r>
      <w:proofErr w:type="spellEnd"/>
      <w:r w:rsidRPr="00AB6BC9">
        <w:rPr>
          <w:sz w:val="28"/>
          <w:szCs w:val="28"/>
        </w:rPr>
        <w:t>. – Д. : ВАТ «Дніпро</w:t>
      </w:r>
      <w:r w:rsidR="00AB6BC9">
        <w:rPr>
          <w:sz w:val="28"/>
          <w:szCs w:val="28"/>
        </w:rPr>
        <w:t xml:space="preserve"> </w:t>
      </w:r>
      <w:r w:rsidRPr="00AB6BC9">
        <w:rPr>
          <w:sz w:val="28"/>
          <w:szCs w:val="28"/>
        </w:rPr>
        <w:t>книга», 1999. – 412 с.</w:t>
      </w:r>
    </w:p>
    <w:p w:rsidR="00876693" w:rsidRPr="00AB6BC9" w:rsidRDefault="00876693" w:rsidP="008553F1">
      <w:pPr>
        <w:pStyle w:val="a7"/>
        <w:numPr>
          <w:ilvl w:val="0"/>
          <w:numId w:val="5"/>
        </w:numPr>
        <w:jc w:val="both"/>
        <w:rPr>
          <w:sz w:val="28"/>
          <w:szCs w:val="28"/>
        </w:rPr>
      </w:pPr>
      <w:proofErr w:type="spellStart"/>
      <w:r w:rsidRPr="00AB6BC9">
        <w:rPr>
          <w:sz w:val="28"/>
          <w:szCs w:val="28"/>
        </w:rPr>
        <w:t>Тронько</w:t>
      </w:r>
      <w:proofErr w:type="spellEnd"/>
      <w:r w:rsidRPr="00AB6BC9">
        <w:rPr>
          <w:sz w:val="28"/>
          <w:szCs w:val="28"/>
        </w:rPr>
        <w:t xml:space="preserve"> П. Українське краєзнавство в ХХ столітті. – К., 2002.</w:t>
      </w:r>
    </w:p>
    <w:p w:rsidR="008553F1" w:rsidRPr="00AB6BC9" w:rsidRDefault="008553F1" w:rsidP="008553F1">
      <w:pPr>
        <w:pStyle w:val="a7"/>
        <w:numPr>
          <w:ilvl w:val="0"/>
          <w:numId w:val="5"/>
        </w:numPr>
        <w:jc w:val="both"/>
        <w:rPr>
          <w:sz w:val="28"/>
          <w:szCs w:val="28"/>
        </w:rPr>
      </w:pPr>
      <w:r w:rsidRPr="00AB6BC9">
        <w:rPr>
          <w:sz w:val="28"/>
          <w:szCs w:val="28"/>
        </w:rPr>
        <w:t xml:space="preserve">Цепкало Т.О.Програма та навчально-методичні рекомендації до проведення літературно-фольклорної практики : для студентів спеціальностей: 6.020303 </w:t>
      </w:r>
      <w:r w:rsidRPr="00AB6BC9">
        <w:rPr>
          <w:w w:val="107"/>
          <w:sz w:val="28"/>
          <w:szCs w:val="28"/>
        </w:rPr>
        <w:t xml:space="preserve">Філологія </w:t>
      </w:r>
      <w:r w:rsidRPr="00AB6BC9">
        <w:rPr>
          <w:w w:val="109"/>
          <w:sz w:val="28"/>
          <w:szCs w:val="28"/>
        </w:rPr>
        <w:t xml:space="preserve">(українська </w:t>
      </w:r>
      <w:r w:rsidRPr="00AB6BC9">
        <w:rPr>
          <w:w w:val="108"/>
          <w:sz w:val="28"/>
          <w:szCs w:val="28"/>
        </w:rPr>
        <w:t xml:space="preserve">мова </w:t>
      </w:r>
      <w:r w:rsidRPr="00AB6BC9">
        <w:rPr>
          <w:w w:val="112"/>
          <w:sz w:val="28"/>
          <w:szCs w:val="28"/>
        </w:rPr>
        <w:t xml:space="preserve">та </w:t>
      </w:r>
      <w:r w:rsidRPr="00AB6BC9">
        <w:rPr>
          <w:w w:val="107"/>
          <w:sz w:val="28"/>
          <w:szCs w:val="28"/>
        </w:rPr>
        <w:t xml:space="preserve">література)*; </w:t>
      </w:r>
      <w:r w:rsidRPr="00AB6BC9">
        <w:rPr>
          <w:sz w:val="28"/>
          <w:szCs w:val="28"/>
        </w:rPr>
        <w:t xml:space="preserve">6.020303 </w:t>
      </w:r>
      <w:r w:rsidRPr="00AB6BC9">
        <w:rPr>
          <w:w w:val="107"/>
          <w:sz w:val="28"/>
          <w:szCs w:val="28"/>
        </w:rPr>
        <w:t xml:space="preserve">Філологія </w:t>
      </w:r>
      <w:r w:rsidRPr="00AB6BC9">
        <w:rPr>
          <w:w w:val="109"/>
          <w:sz w:val="28"/>
          <w:szCs w:val="28"/>
        </w:rPr>
        <w:t xml:space="preserve">(українська, англійська </w:t>
      </w:r>
      <w:r w:rsidRPr="00AB6BC9">
        <w:rPr>
          <w:w w:val="108"/>
          <w:sz w:val="28"/>
          <w:szCs w:val="28"/>
        </w:rPr>
        <w:t xml:space="preserve">мова </w:t>
      </w:r>
      <w:r w:rsidRPr="00AB6BC9">
        <w:rPr>
          <w:w w:val="112"/>
          <w:sz w:val="28"/>
          <w:szCs w:val="28"/>
        </w:rPr>
        <w:t xml:space="preserve">та </w:t>
      </w:r>
      <w:r w:rsidRPr="00AB6BC9">
        <w:rPr>
          <w:w w:val="107"/>
          <w:sz w:val="28"/>
          <w:szCs w:val="28"/>
        </w:rPr>
        <w:t xml:space="preserve">література)* </w:t>
      </w:r>
      <w:r w:rsidRPr="00AB6BC9">
        <w:rPr>
          <w:sz w:val="28"/>
          <w:szCs w:val="28"/>
        </w:rPr>
        <w:t xml:space="preserve">[Текст] </w:t>
      </w:r>
      <w:r w:rsidRPr="00AB6BC9">
        <w:rPr>
          <w:w w:val="107"/>
          <w:sz w:val="28"/>
          <w:szCs w:val="28"/>
        </w:rPr>
        <w:t>/ Т.О. Цепкало. – Херсон : Видавництво ХДУ, 2017. – 27 с.</w:t>
      </w:r>
    </w:p>
    <w:p w:rsidR="008553F1" w:rsidRPr="00AB6BC9" w:rsidRDefault="008553F1" w:rsidP="008553F1">
      <w:pPr>
        <w:pStyle w:val="a7"/>
        <w:numPr>
          <w:ilvl w:val="0"/>
          <w:numId w:val="5"/>
        </w:numPr>
        <w:jc w:val="both"/>
        <w:rPr>
          <w:sz w:val="28"/>
          <w:szCs w:val="28"/>
        </w:rPr>
      </w:pPr>
      <w:r w:rsidRPr="00AB6BC9">
        <w:rPr>
          <w:color w:val="000000"/>
          <w:sz w:val="28"/>
          <w:szCs w:val="28"/>
        </w:rPr>
        <w:t xml:space="preserve">Чорна М. Навчально-методичні рекомендації до проведення фольклорної та літературно-краєзнавчої практики </w:t>
      </w:r>
      <w:r w:rsidRPr="00AB6BC9">
        <w:rPr>
          <w:sz w:val="28"/>
          <w:szCs w:val="28"/>
        </w:rPr>
        <w:t xml:space="preserve">[Текст] </w:t>
      </w:r>
      <w:r w:rsidRPr="00AB6BC9">
        <w:rPr>
          <w:color w:val="000000"/>
          <w:sz w:val="28"/>
          <w:szCs w:val="28"/>
        </w:rPr>
        <w:t>/ М.М. Чорна. – Херсон: Видавництво ХДУ, 2004. – 20 с.</w:t>
      </w:r>
    </w:p>
    <w:p w:rsidR="008553F1" w:rsidRPr="00AB6BC9" w:rsidRDefault="008553F1" w:rsidP="008553F1">
      <w:pPr>
        <w:pStyle w:val="a3"/>
        <w:spacing w:line="240" w:lineRule="auto"/>
        <w:ind w:firstLine="0"/>
        <w:rPr>
          <w:color w:val="000000"/>
          <w:szCs w:val="28"/>
        </w:rPr>
      </w:pPr>
    </w:p>
    <w:p w:rsidR="008553F1" w:rsidRPr="00AB6BC9" w:rsidRDefault="008553F1" w:rsidP="008553F1">
      <w:pPr>
        <w:pStyle w:val="a3"/>
        <w:spacing w:line="240" w:lineRule="auto"/>
        <w:ind w:firstLine="0"/>
        <w:jc w:val="center"/>
        <w:rPr>
          <w:b/>
          <w:color w:val="000000"/>
          <w:szCs w:val="28"/>
        </w:rPr>
      </w:pPr>
      <w:r w:rsidRPr="00AB6BC9">
        <w:rPr>
          <w:b/>
          <w:szCs w:val="28"/>
        </w:rPr>
        <w:lastRenderedPageBreak/>
        <w:t>Методичні рекомендації</w:t>
      </w:r>
    </w:p>
    <w:p w:rsidR="008553F1" w:rsidRPr="00AB6BC9" w:rsidRDefault="008553F1" w:rsidP="008553F1">
      <w:pPr>
        <w:spacing w:after="0" w:line="240" w:lineRule="auto"/>
        <w:ind w:firstLine="708"/>
        <w:jc w:val="both"/>
        <w:rPr>
          <w:rFonts w:ascii="Times New Roman" w:hAnsi="Times New Roman" w:cs="Times New Roman"/>
          <w:sz w:val="28"/>
          <w:szCs w:val="28"/>
          <w:lang w:val="uk-UA"/>
        </w:rPr>
      </w:pPr>
      <w:r w:rsidRPr="00AB6BC9">
        <w:rPr>
          <w:rFonts w:ascii="Times New Roman" w:hAnsi="Times New Roman" w:cs="Times New Roman"/>
          <w:sz w:val="28"/>
          <w:szCs w:val="28"/>
          <w:lang w:val="uk-UA"/>
        </w:rPr>
        <w:t>Теоретичною підготовкою студентів-філологів до літературно-</w:t>
      </w:r>
      <w:r w:rsidR="00AE03A3" w:rsidRPr="00AB6BC9">
        <w:rPr>
          <w:rFonts w:ascii="Times New Roman" w:hAnsi="Times New Roman" w:cs="Times New Roman"/>
          <w:sz w:val="28"/>
          <w:szCs w:val="28"/>
          <w:lang w:val="uk-UA"/>
        </w:rPr>
        <w:t xml:space="preserve">краєзнавчої </w:t>
      </w:r>
      <w:r w:rsidRPr="00AB6BC9">
        <w:rPr>
          <w:rFonts w:ascii="Times New Roman" w:hAnsi="Times New Roman" w:cs="Times New Roman"/>
          <w:sz w:val="28"/>
          <w:szCs w:val="28"/>
          <w:lang w:val="uk-UA"/>
        </w:rPr>
        <w:t xml:space="preserve">практики є навчальні дисципліни з історії української літератури, </w:t>
      </w:r>
      <w:r w:rsidR="00AE03A3" w:rsidRPr="00AB6BC9">
        <w:rPr>
          <w:rFonts w:ascii="Times New Roman" w:hAnsi="Times New Roman" w:cs="Times New Roman"/>
          <w:sz w:val="28"/>
          <w:szCs w:val="28"/>
          <w:lang w:val="uk-UA"/>
        </w:rPr>
        <w:t>літературного краєзнавства</w:t>
      </w:r>
      <w:r w:rsidRPr="00AB6BC9">
        <w:rPr>
          <w:rFonts w:ascii="Times New Roman" w:hAnsi="Times New Roman" w:cs="Times New Roman"/>
          <w:sz w:val="28"/>
          <w:szCs w:val="28"/>
          <w:lang w:val="uk-UA"/>
        </w:rPr>
        <w:t>, фольклору і дитячої літератури тощо. Огляд рекомендованої літератури також є підготовчим етапом до проходження практики.</w:t>
      </w:r>
    </w:p>
    <w:p w:rsidR="008553F1" w:rsidRPr="00AB6BC9" w:rsidRDefault="008553F1" w:rsidP="008553F1">
      <w:pPr>
        <w:spacing w:after="0" w:line="240" w:lineRule="auto"/>
        <w:ind w:firstLine="708"/>
        <w:jc w:val="both"/>
        <w:rPr>
          <w:rFonts w:ascii="Times New Roman" w:hAnsi="Times New Roman" w:cs="Times New Roman"/>
          <w:sz w:val="28"/>
          <w:szCs w:val="28"/>
          <w:lang w:val="uk-UA"/>
        </w:rPr>
      </w:pPr>
      <w:r w:rsidRPr="00AB6BC9">
        <w:rPr>
          <w:rFonts w:ascii="Times New Roman" w:hAnsi="Times New Roman" w:cs="Times New Roman"/>
          <w:sz w:val="28"/>
          <w:szCs w:val="28"/>
          <w:lang w:val="uk-UA"/>
        </w:rPr>
        <w:t xml:space="preserve">Під час </w:t>
      </w:r>
      <w:proofErr w:type="spellStart"/>
      <w:r w:rsidRPr="00AB6BC9">
        <w:rPr>
          <w:rFonts w:ascii="Times New Roman" w:hAnsi="Times New Roman" w:cs="Times New Roman"/>
          <w:sz w:val="28"/>
          <w:szCs w:val="28"/>
          <w:lang w:val="uk-UA"/>
        </w:rPr>
        <w:t>настановчої</w:t>
      </w:r>
      <w:proofErr w:type="spellEnd"/>
      <w:r w:rsidRPr="00AB6BC9">
        <w:rPr>
          <w:rFonts w:ascii="Times New Roman" w:hAnsi="Times New Roman" w:cs="Times New Roman"/>
          <w:sz w:val="28"/>
          <w:szCs w:val="28"/>
          <w:lang w:val="uk-UA"/>
        </w:rPr>
        <w:t xml:space="preserve"> конференції студентам повідомляють мету, зміст, завдання та графік практики, проводять консультації з методики виконання індивідуальних завдань, ознайомлюють з основними вимогами до оформлення матеріалів, демонструють зразки таких матеріалів, виконаних кращими студентами попередніх років навчання. Практиканти отримують інструктаж </w:t>
      </w:r>
      <w:r w:rsidR="00AE03A3" w:rsidRPr="00AB6BC9">
        <w:rPr>
          <w:rFonts w:ascii="Times New Roman" w:hAnsi="Times New Roman" w:cs="Times New Roman"/>
          <w:sz w:val="28"/>
          <w:szCs w:val="28"/>
          <w:lang w:val="uk-UA"/>
        </w:rPr>
        <w:t>і</w:t>
      </w:r>
      <w:r w:rsidRPr="00AB6BC9">
        <w:rPr>
          <w:rFonts w:ascii="Times New Roman" w:hAnsi="Times New Roman" w:cs="Times New Roman"/>
          <w:sz w:val="28"/>
          <w:szCs w:val="28"/>
          <w:lang w:val="uk-UA"/>
        </w:rPr>
        <w:t>з техніки безпеки.</w:t>
      </w:r>
    </w:p>
    <w:p w:rsidR="008553F1" w:rsidRPr="00AB6BC9" w:rsidRDefault="008553F1" w:rsidP="008553F1">
      <w:pPr>
        <w:spacing w:after="0" w:line="240" w:lineRule="auto"/>
        <w:ind w:firstLine="708"/>
        <w:jc w:val="both"/>
        <w:rPr>
          <w:rFonts w:ascii="Times New Roman" w:hAnsi="Times New Roman" w:cs="Times New Roman"/>
          <w:color w:val="000000"/>
          <w:sz w:val="28"/>
          <w:szCs w:val="28"/>
          <w:lang w:val="uk-UA"/>
        </w:rPr>
      </w:pPr>
      <w:r w:rsidRPr="00AB6BC9">
        <w:rPr>
          <w:rFonts w:ascii="Times New Roman" w:hAnsi="Times New Roman" w:cs="Times New Roman"/>
          <w:b/>
          <w:sz w:val="28"/>
          <w:szCs w:val="28"/>
          <w:lang w:val="uk-UA"/>
        </w:rPr>
        <w:t>Екскурсії</w:t>
      </w:r>
      <w:r w:rsidRPr="00AB6BC9">
        <w:rPr>
          <w:rFonts w:ascii="Times New Roman" w:hAnsi="Times New Roman" w:cs="Times New Roman"/>
          <w:sz w:val="28"/>
          <w:szCs w:val="28"/>
          <w:lang w:val="uk-UA"/>
        </w:rPr>
        <w:t xml:space="preserve"> в </w:t>
      </w:r>
      <w:r w:rsidRPr="00AB6BC9">
        <w:rPr>
          <w:rFonts w:ascii="Times New Roman" w:hAnsi="Times New Roman" w:cs="Times New Roman"/>
          <w:color w:val="000000"/>
          <w:sz w:val="28"/>
          <w:szCs w:val="28"/>
          <w:lang w:val="uk-UA"/>
        </w:rPr>
        <w:t>Херсонському обласному краєзнавчому музе</w:t>
      </w:r>
      <w:r w:rsidR="00AE03A3" w:rsidRPr="00AB6BC9">
        <w:rPr>
          <w:rFonts w:ascii="Times New Roman" w:hAnsi="Times New Roman" w:cs="Times New Roman"/>
          <w:color w:val="000000"/>
          <w:sz w:val="28"/>
          <w:szCs w:val="28"/>
          <w:lang w:val="uk-UA"/>
        </w:rPr>
        <w:t>ї</w:t>
      </w:r>
      <w:r w:rsidRPr="00AB6BC9">
        <w:rPr>
          <w:rFonts w:ascii="Times New Roman" w:hAnsi="Times New Roman" w:cs="Times New Roman"/>
          <w:color w:val="000000"/>
          <w:sz w:val="28"/>
          <w:szCs w:val="28"/>
          <w:lang w:val="uk-UA"/>
        </w:rPr>
        <w:t>, музе</w:t>
      </w:r>
      <w:r w:rsidR="00AE03A3" w:rsidRPr="00AB6BC9">
        <w:rPr>
          <w:rFonts w:ascii="Times New Roman" w:hAnsi="Times New Roman" w:cs="Times New Roman"/>
          <w:color w:val="000000"/>
          <w:sz w:val="28"/>
          <w:szCs w:val="28"/>
          <w:lang w:val="uk-UA"/>
        </w:rPr>
        <w:t>ї</w:t>
      </w:r>
      <w:r w:rsidRPr="00AB6BC9">
        <w:rPr>
          <w:rFonts w:ascii="Times New Roman" w:hAnsi="Times New Roman" w:cs="Times New Roman"/>
          <w:color w:val="000000"/>
          <w:sz w:val="28"/>
          <w:szCs w:val="28"/>
          <w:lang w:val="uk-UA"/>
        </w:rPr>
        <w:t>-квартирі Б.А. Лавреньова, музе</w:t>
      </w:r>
      <w:r w:rsidR="00AE03A3" w:rsidRPr="00AB6BC9">
        <w:rPr>
          <w:rFonts w:ascii="Times New Roman" w:hAnsi="Times New Roman" w:cs="Times New Roman"/>
          <w:color w:val="000000"/>
          <w:sz w:val="28"/>
          <w:szCs w:val="28"/>
          <w:lang w:val="uk-UA"/>
        </w:rPr>
        <w:t>ї</w:t>
      </w:r>
      <w:r w:rsidRPr="00AB6BC9">
        <w:rPr>
          <w:rFonts w:ascii="Times New Roman" w:hAnsi="Times New Roman" w:cs="Times New Roman"/>
          <w:color w:val="000000"/>
          <w:sz w:val="28"/>
          <w:szCs w:val="28"/>
          <w:lang w:val="uk-UA"/>
        </w:rPr>
        <w:t xml:space="preserve"> історії ХДУ, літературних та народозн</w:t>
      </w:r>
      <w:r w:rsidR="00AE03A3" w:rsidRPr="00AB6BC9">
        <w:rPr>
          <w:rFonts w:ascii="Times New Roman" w:hAnsi="Times New Roman" w:cs="Times New Roman"/>
          <w:color w:val="000000"/>
          <w:sz w:val="28"/>
          <w:szCs w:val="28"/>
          <w:lang w:val="uk-UA"/>
        </w:rPr>
        <w:t>авчих музеях м. Одеси та Києва</w:t>
      </w:r>
      <w:r w:rsidR="00AB6BC9">
        <w:rPr>
          <w:rFonts w:ascii="Times New Roman" w:hAnsi="Times New Roman" w:cs="Times New Roman"/>
          <w:color w:val="000000"/>
          <w:sz w:val="28"/>
          <w:szCs w:val="28"/>
          <w:lang w:val="uk-UA"/>
        </w:rPr>
        <w:t xml:space="preserve"> </w:t>
      </w:r>
      <w:r w:rsidRPr="00AB6BC9">
        <w:rPr>
          <w:rFonts w:ascii="Times New Roman" w:hAnsi="Times New Roman" w:cs="Times New Roman"/>
          <w:color w:val="000000"/>
          <w:sz w:val="28"/>
          <w:szCs w:val="28"/>
          <w:lang w:val="uk-UA"/>
        </w:rPr>
        <w:t>дають змогу виховати в студентів пізнавальний інтерес до творів мистецтва, скласти цілісне уявлення про особливості</w:t>
      </w:r>
      <w:r w:rsidR="00AE03A3" w:rsidRPr="00AB6BC9">
        <w:rPr>
          <w:rFonts w:ascii="Times New Roman" w:hAnsi="Times New Roman" w:cs="Times New Roman"/>
          <w:color w:val="000000"/>
          <w:sz w:val="28"/>
          <w:szCs w:val="28"/>
          <w:lang w:val="uk-UA"/>
        </w:rPr>
        <w:t xml:space="preserve"> літератури рідного краю</w:t>
      </w:r>
      <w:r w:rsidRPr="00AB6BC9">
        <w:rPr>
          <w:rFonts w:ascii="Times New Roman" w:hAnsi="Times New Roman" w:cs="Times New Roman"/>
          <w:color w:val="000000"/>
          <w:sz w:val="28"/>
          <w:szCs w:val="28"/>
          <w:lang w:val="uk-UA"/>
        </w:rPr>
        <w:t>, сформувати ціннісні орієнтації та гуманітарні знання з метою подальшого використання інформації, отриманої під час екскурсії, в професійній та науковій діяльності.</w:t>
      </w:r>
    </w:p>
    <w:p w:rsidR="008553F1" w:rsidRPr="00AB6BC9" w:rsidRDefault="008553F1" w:rsidP="008553F1">
      <w:pPr>
        <w:spacing w:after="0" w:line="240" w:lineRule="auto"/>
        <w:ind w:firstLine="708"/>
        <w:jc w:val="both"/>
        <w:rPr>
          <w:rFonts w:ascii="Times New Roman" w:hAnsi="Times New Roman" w:cs="Times New Roman"/>
          <w:sz w:val="28"/>
          <w:szCs w:val="28"/>
          <w:lang w:val="uk-UA"/>
        </w:rPr>
      </w:pPr>
      <w:r w:rsidRPr="00AB6BC9">
        <w:rPr>
          <w:rFonts w:ascii="Times New Roman" w:hAnsi="Times New Roman" w:cs="Times New Roman"/>
          <w:b/>
          <w:sz w:val="28"/>
          <w:szCs w:val="28"/>
          <w:lang w:val="uk-UA"/>
        </w:rPr>
        <w:t>Перегляд кінофільмів та екранізованих вистав</w:t>
      </w:r>
      <w:r w:rsidR="00AB6BC9">
        <w:rPr>
          <w:rFonts w:ascii="Times New Roman" w:hAnsi="Times New Roman" w:cs="Times New Roman"/>
          <w:b/>
          <w:sz w:val="28"/>
          <w:szCs w:val="28"/>
          <w:lang w:val="uk-UA"/>
        </w:rPr>
        <w:t xml:space="preserve"> </w:t>
      </w:r>
      <w:r w:rsidRPr="00AB6BC9">
        <w:rPr>
          <w:rFonts w:ascii="Times New Roman" w:hAnsi="Times New Roman" w:cs="Times New Roman"/>
          <w:b/>
          <w:sz w:val="28"/>
          <w:szCs w:val="28"/>
          <w:lang w:val="uk-UA"/>
        </w:rPr>
        <w:t>за творами української літератури.</w:t>
      </w:r>
      <w:r w:rsidRPr="00AB6BC9">
        <w:rPr>
          <w:rFonts w:ascii="Times New Roman" w:hAnsi="Times New Roman" w:cs="Times New Roman"/>
          <w:sz w:val="28"/>
          <w:szCs w:val="28"/>
          <w:lang w:val="uk-UA"/>
        </w:rPr>
        <w:t xml:space="preserve"> Обговорення фільмів, співставлення їх із літературним варіантом, збір та повідомлення інформації про режисерів, акторів та процес знімання дають студентам можливість навчитись формувати власну думку, вирішувати проблемні питання, брати участь у дискусіях, ознайомлюватись із відгуками про фільми та порівнювати їх із власною позицією.</w:t>
      </w:r>
    </w:p>
    <w:p w:rsidR="008553F1" w:rsidRPr="00AB6BC9" w:rsidRDefault="00AE03A3" w:rsidP="00AE03A3">
      <w:pPr>
        <w:spacing w:after="0" w:line="240" w:lineRule="auto"/>
        <w:ind w:firstLine="708"/>
        <w:jc w:val="both"/>
        <w:rPr>
          <w:rFonts w:ascii="Times New Roman" w:hAnsi="Times New Roman" w:cs="Times New Roman"/>
          <w:sz w:val="28"/>
          <w:szCs w:val="28"/>
          <w:lang w:val="uk-UA"/>
        </w:rPr>
      </w:pPr>
      <w:r w:rsidRPr="00AB6BC9">
        <w:rPr>
          <w:rFonts w:ascii="Times New Roman" w:hAnsi="Times New Roman" w:cs="Times New Roman"/>
          <w:b/>
          <w:sz w:val="28"/>
          <w:szCs w:val="28"/>
          <w:lang w:val="uk-UA"/>
        </w:rPr>
        <w:t>Прес-конференція з письменниками Херсонщини.</w:t>
      </w:r>
      <w:r w:rsidR="008553F1" w:rsidRPr="00AB6BC9">
        <w:rPr>
          <w:rFonts w:ascii="Times New Roman" w:hAnsi="Times New Roman" w:cs="Times New Roman"/>
          <w:sz w:val="28"/>
          <w:szCs w:val="28"/>
          <w:lang w:val="uk-UA"/>
        </w:rPr>
        <w:t xml:space="preserve"> Керівник </w:t>
      </w:r>
      <w:r w:rsidRPr="00AB6BC9">
        <w:rPr>
          <w:rFonts w:ascii="Times New Roman" w:hAnsi="Times New Roman" w:cs="Times New Roman"/>
          <w:sz w:val="28"/>
          <w:szCs w:val="28"/>
          <w:lang w:val="uk-UA"/>
        </w:rPr>
        <w:t xml:space="preserve">консультує практикантів щодо підготовчого етапу та методики проведення прес-конференції з письменниками; студенти </w:t>
      </w:r>
      <w:r w:rsidR="008553F1" w:rsidRPr="00AB6BC9">
        <w:rPr>
          <w:rFonts w:ascii="Times New Roman" w:hAnsi="Times New Roman" w:cs="Times New Roman"/>
          <w:sz w:val="28"/>
          <w:szCs w:val="28"/>
          <w:lang w:val="uk-UA"/>
        </w:rPr>
        <w:t>налаштову</w:t>
      </w:r>
      <w:r w:rsidRPr="00AB6BC9">
        <w:rPr>
          <w:rFonts w:ascii="Times New Roman" w:hAnsi="Times New Roman" w:cs="Times New Roman"/>
          <w:sz w:val="28"/>
          <w:szCs w:val="28"/>
          <w:lang w:val="uk-UA"/>
        </w:rPr>
        <w:t>ють</w:t>
      </w:r>
      <w:r w:rsidR="008553F1" w:rsidRPr="00AB6BC9">
        <w:rPr>
          <w:rFonts w:ascii="Times New Roman" w:hAnsi="Times New Roman" w:cs="Times New Roman"/>
          <w:sz w:val="28"/>
          <w:szCs w:val="28"/>
          <w:lang w:val="uk-UA"/>
        </w:rPr>
        <w:t xml:space="preserve"> техніку та </w:t>
      </w:r>
      <w:proofErr w:type="spellStart"/>
      <w:r w:rsidR="008553F1" w:rsidRPr="00AB6BC9">
        <w:rPr>
          <w:rFonts w:ascii="Times New Roman" w:hAnsi="Times New Roman" w:cs="Times New Roman"/>
          <w:sz w:val="28"/>
          <w:szCs w:val="28"/>
          <w:lang w:val="uk-UA"/>
        </w:rPr>
        <w:t>інт</w:t>
      </w:r>
      <w:r w:rsidRPr="00AB6BC9">
        <w:rPr>
          <w:rFonts w:ascii="Times New Roman" w:hAnsi="Times New Roman" w:cs="Times New Roman"/>
          <w:sz w:val="28"/>
          <w:szCs w:val="28"/>
          <w:lang w:val="uk-UA"/>
        </w:rPr>
        <w:t>ернет</w:t>
      </w:r>
      <w:proofErr w:type="spellEnd"/>
      <w:r w:rsidRPr="00AB6BC9">
        <w:rPr>
          <w:rFonts w:ascii="Times New Roman" w:hAnsi="Times New Roman" w:cs="Times New Roman"/>
          <w:sz w:val="28"/>
          <w:szCs w:val="28"/>
          <w:lang w:val="uk-UA"/>
        </w:rPr>
        <w:t>, підключають</w:t>
      </w:r>
      <w:r w:rsidR="008553F1" w:rsidRPr="00AB6BC9">
        <w:rPr>
          <w:rFonts w:ascii="Times New Roman" w:hAnsi="Times New Roman" w:cs="Times New Roman"/>
          <w:sz w:val="28"/>
          <w:szCs w:val="28"/>
          <w:lang w:val="uk-UA"/>
        </w:rPr>
        <w:t xml:space="preserve"> проектор, за допомогою якого виводяться </w:t>
      </w:r>
      <w:r w:rsidRPr="00AB6BC9">
        <w:rPr>
          <w:rFonts w:ascii="Times New Roman" w:hAnsi="Times New Roman" w:cs="Times New Roman"/>
          <w:sz w:val="28"/>
          <w:szCs w:val="28"/>
          <w:lang w:val="uk-UA"/>
        </w:rPr>
        <w:t>питання</w:t>
      </w:r>
      <w:r w:rsidR="008553F1" w:rsidRPr="00AB6BC9">
        <w:rPr>
          <w:rFonts w:ascii="Times New Roman" w:hAnsi="Times New Roman" w:cs="Times New Roman"/>
          <w:sz w:val="28"/>
          <w:szCs w:val="28"/>
          <w:lang w:val="uk-UA"/>
        </w:rPr>
        <w:t xml:space="preserve"> на екран. </w:t>
      </w:r>
    </w:p>
    <w:p w:rsidR="008553F1" w:rsidRPr="00AB6BC9" w:rsidRDefault="008553F1" w:rsidP="008553F1">
      <w:pPr>
        <w:pStyle w:val="a3"/>
        <w:spacing w:line="240" w:lineRule="auto"/>
        <w:ind w:firstLine="708"/>
        <w:rPr>
          <w:color w:val="000000"/>
          <w:szCs w:val="28"/>
        </w:rPr>
      </w:pPr>
      <w:r w:rsidRPr="00AB6BC9">
        <w:rPr>
          <w:szCs w:val="28"/>
        </w:rPr>
        <w:t>Різноманітні види завдань під час навчальної літературно-</w:t>
      </w:r>
      <w:r w:rsidR="00AE03A3" w:rsidRPr="00AB6BC9">
        <w:rPr>
          <w:szCs w:val="28"/>
        </w:rPr>
        <w:t xml:space="preserve">краєзнавчої </w:t>
      </w:r>
      <w:r w:rsidRPr="00AB6BC9">
        <w:rPr>
          <w:szCs w:val="28"/>
        </w:rPr>
        <w:t>практики сприяють поглибленню та розширенню теоретичних знань, збагаченню світогляду студентів-філологів, забезпечують розвиток інтелектуального потенціалу, самостійності, креативності кожної особистості, реалізують принципи систематичності, наступності, взаємодоповнюваності та емоційності.</w:t>
      </w:r>
    </w:p>
    <w:p w:rsidR="008553F1" w:rsidRPr="00AB6BC9" w:rsidRDefault="008553F1" w:rsidP="008553F1">
      <w:pPr>
        <w:pStyle w:val="a3"/>
        <w:spacing w:line="240" w:lineRule="auto"/>
        <w:ind w:firstLine="0"/>
        <w:rPr>
          <w:color w:val="000000"/>
          <w:szCs w:val="28"/>
        </w:rPr>
      </w:pPr>
    </w:p>
    <w:p w:rsidR="008553F1" w:rsidRPr="00AB6BC9" w:rsidRDefault="008553F1" w:rsidP="008553F1">
      <w:pPr>
        <w:pStyle w:val="a3"/>
        <w:spacing w:line="240" w:lineRule="auto"/>
        <w:ind w:firstLine="0"/>
        <w:jc w:val="center"/>
        <w:rPr>
          <w:b/>
          <w:color w:val="000000"/>
          <w:szCs w:val="28"/>
        </w:rPr>
      </w:pPr>
      <w:r w:rsidRPr="00AB6BC9">
        <w:rPr>
          <w:b/>
          <w:szCs w:val="28"/>
        </w:rPr>
        <w:t>Питання до заліку</w:t>
      </w:r>
    </w:p>
    <w:p w:rsidR="008553F1" w:rsidRPr="00AB6BC9" w:rsidRDefault="008553F1" w:rsidP="008553F1">
      <w:pPr>
        <w:pStyle w:val="a3"/>
        <w:numPr>
          <w:ilvl w:val="0"/>
          <w:numId w:val="1"/>
        </w:numPr>
        <w:spacing w:line="240" w:lineRule="auto"/>
        <w:rPr>
          <w:color w:val="000000"/>
          <w:szCs w:val="28"/>
        </w:rPr>
      </w:pPr>
      <w:r w:rsidRPr="00AB6BC9">
        <w:rPr>
          <w:szCs w:val="28"/>
        </w:rPr>
        <w:t>Що таке естетична компетентність майбутнього вчителя-філолога?</w:t>
      </w:r>
    </w:p>
    <w:p w:rsidR="008553F1" w:rsidRPr="00AB6BC9" w:rsidRDefault="00AE03A3" w:rsidP="008553F1">
      <w:pPr>
        <w:pStyle w:val="a3"/>
        <w:numPr>
          <w:ilvl w:val="0"/>
          <w:numId w:val="1"/>
        </w:numPr>
        <w:spacing w:line="240" w:lineRule="auto"/>
        <w:rPr>
          <w:color w:val="000000"/>
          <w:szCs w:val="28"/>
        </w:rPr>
      </w:pPr>
      <w:r w:rsidRPr="00AB6BC9">
        <w:rPr>
          <w:szCs w:val="28"/>
        </w:rPr>
        <w:t>З якими дисциплінами пов'язане літературне краєзнавство</w:t>
      </w:r>
      <w:r w:rsidR="008553F1" w:rsidRPr="00AB6BC9">
        <w:rPr>
          <w:szCs w:val="28"/>
        </w:rPr>
        <w:t>?</w:t>
      </w:r>
    </w:p>
    <w:p w:rsidR="008553F1" w:rsidRPr="00AB6BC9" w:rsidRDefault="008553F1" w:rsidP="008553F1">
      <w:pPr>
        <w:pStyle w:val="a3"/>
        <w:numPr>
          <w:ilvl w:val="0"/>
          <w:numId w:val="1"/>
        </w:numPr>
        <w:spacing w:line="240" w:lineRule="auto"/>
        <w:rPr>
          <w:color w:val="000000"/>
          <w:szCs w:val="28"/>
        </w:rPr>
      </w:pPr>
      <w:r w:rsidRPr="00AB6BC9">
        <w:rPr>
          <w:szCs w:val="28"/>
        </w:rPr>
        <w:t>Мета і завдання начальної літературно-</w:t>
      </w:r>
      <w:r w:rsidR="00AE03A3" w:rsidRPr="00AB6BC9">
        <w:rPr>
          <w:szCs w:val="28"/>
        </w:rPr>
        <w:t>краєзнавчої</w:t>
      </w:r>
      <w:r w:rsidRPr="00AB6BC9">
        <w:rPr>
          <w:szCs w:val="28"/>
        </w:rPr>
        <w:t xml:space="preserve"> практики.</w:t>
      </w:r>
    </w:p>
    <w:p w:rsidR="008553F1" w:rsidRPr="00AB6BC9" w:rsidRDefault="00AE03A3" w:rsidP="008553F1">
      <w:pPr>
        <w:pStyle w:val="a3"/>
        <w:numPr>
          <w:ilvl w:val="0"/>
          <w:numId w:val="1"/>
        </w:numPr>
        <w:spacing w:line="240" w:lineRule="auto"/>
        <w:rPr>
          <w:color w:val="000000"/>
          <w:szCs w:val="28"/>
        </w:rPr>
      </w:pPr>
      <w:r w:rsidRPr="00AB6BC9">
        <w:rPr>
          <w:szCs w:val="28"/>
        </w:rPr>
        <w:t>У</w:t>
      </w:r>
      <w:r w:rsidR="008553F1" w:rsidRPr="00AB6BC9">
        <w:rPr>
          <w:szCs w:val="28"/>
        </w:rPr>
        <w:t xml:space="preserve"> чому полягає навчально-пізнавальна складова </w:t>
      </w:r>
      <w:r w:rsidRPr="00AB6BC9">
        <w:rPr>
          <w:szCs w:val="28"/>
        </w:rPr>
        <w:t xml:space="preserve">літературно-краєзнавчої </w:t>
      </w:r>
      <w:r w:rsidR="008553F1" w:rsidRPr="00AB6BC9">
        <w:rPr>
          <w:szCs w:val="28"/>
        </w:rPr>
        <w:t>підготовки?</w:t>
      </w:r>
    </w:p>
    <w:p w:rsidR="008553F1" w:rsidRPr="00AB6BC9" w:rsidRDefault="008553F1" w:rsidP="008553F1">
      <w:pPr>
        <w:pStyle w:val="a3"/>
        <w:numPr>
          <w:ilvl w:val="0"/>
          <w:numId w:val="1"/>
        </w:numPr>
        <w:spacing w:line="240" w:lineRule="auto"/>
        <w:rPr>
          <w:szCs w:val="28"/>
        </w:rPr>
      </w:pPr>
      <w:r w:rsidRPr="00AB6BC9">
        <w:rPr>
          <w:szCs w:val="28"/>
        </w:rPr>
        <w:lastRenderedPageBreak/>
        <w:t xml:space="preserve">Охарактеризуйте практичну складову </w:t>
      </w:r>
      <w:r w:rsidR="00AE03A3" w:rsidRPr="00AB6BC9">
        <w:rPr>
          <w:szCs w:val="28"/>
        </w:rPr>
        <w:t>літературно-краєзнавчої</w:t>
      </w:r>
      <w:r w:rsidRPr="00AB6BC9">
        <w:rPr>
          <w:szCs w:val="28"/>
        </w:rPr>
        <w:t xml:space="preserve"> підготовки.</w:t>
      </w:r>
    </w:p>
    <w:p w:rsidR="008553F1" w:rsidRPr="00AB6BC9" w:rsidRDefault="008553F1" w:rsidP="008553F1">
      <w:pPr>
        <w:pStyle w:val="a3"/>
        <w:numPr>
          <w:ilvl w:val="0"/>
          <w:numId w:val="1"/>
        </w:numPr>
        <w:spacing w:line="240" w:lineRule="auto"/>
        <w:rPr>
          <w:szCs w:val="28"/>
        </w:rPr>
      </w:pPr>
      <w:r w:rsidRPr="00AB6BC9">
        <w:rPr>
          <w:szCs w:val="28"/>
        </w:rPr>
        <w:t xml:space="preserve">Особливості </w:t>
      </w:r>
      <w:r w:rsidR="008679E2" w:rsidRPr="00AB6BC9">
        <w:rPr>
          <w:szCs w:val="28"/>
        </w:rPr>
        <w:t>літературно-краєзнавчої</w:t>
      </w:r>
      <w:r w:rsidRPr="00AB6BC9">
        <w:rPr>
          <w:szCs w:val="28"/>
        </w:rPr>
        <w:t xml:space="preserve"> діяльності майбутнього учителя-філолога.</w:t>
      </w:r>
    </w:p>
    <w:p w:rsidR="008679E2" w:rsidRPr="00AB6BC9" w:rsidRDefault="008679E2" w:rsidP="008679E2">
      <w:pPr>
        <w:pStyle w:val="a7"/>
        <w:numPr>
          <w:ilvl w:val="0"/>
          <w:numId w:val="1"/>
        </w:numPr>
        <w:jc w:val="both"/>
        <w:rPr>
          <w:sz w:val="28"/>
        </w:rPr>
      </w:pPr>
      <w:r w:rsidRPr="00AB6BC9">
        <w:rPr>
          <w:sz w:val="28"/>
        </w:rPr>
        <w:t xml:space="preserve">Література на Херсонщині і в Таврії ХІХ – початку ХХ ст. </w:t>
      </w:r>
    </w:p>
    <w:p w:rsidR="008679E2" w:rsidRPr="00AB6BC9" w:rsidRDefault="008679E2" w:rsidP="008679E2">
      <w:pPr>
        <w:pStyle w:val="a7"/>
        <w:numPr>
          <w:ilvl w:val="0"/>
          <w:numId w:val="1"/>
        </w:numPr>
        <w:jc w:val="both"/>
        <w:rPr>
          <w:sz w:val="28"/>
        </w:rPr>
      </w:pPr>
      <w:r w:rsidRPr="00AB6BC9">
        <w:rPr>
          <w:sz w:val="28"/>
        </w:rPr>
        <w:t>Література на Херсонщині в ХХ – на початку ХХІ ст.</w:t>
      </w:r>
    </w:p>
    <w:p w:rsidR="008679E2" w:rsidRPr="00AB6BC9" w:rsidRDefault="008679E2" w:rsidP="008679E2">
      <w:pPr>
        <w:pStyle w:val="a7"/>
        <w:numPr>
          <w:ilvl w:val="0"/>
          <w:numId w:val="1"/>
        </w:numPr>
        <w:jc w:val="both"/>
        <w:rPr>
          <w:b/>
          <w:bCs/>
          <w:sz w:val="28"/>
        </w:rPr>
      </w:pPr>
      <w:r w:rsidRPr="00AB6BC9">
        <w:rPr>
          <w:sz w:val="28"/>
        </w:rPr>
        <w:t>Іншомовні письменники Херсонщини. Творчість Б.</w:t>
      </w:r>
      <w:r w:rsidR="00E35D49" w:rsidRPr="00AB6BC9">
        <w:rPr>
          <w:sz w:val="28"/>
        </w:rPr>
        <w:t> </w:t>
      </w:r>
      <w:r w:rsidRPr="00AB6BC9">
        <w:rPr>
          <w:sz w:val="28"/>
        </w:rPr>
        <w:t>Лавреньова, К.</w:t>
      </w:r>
      <w:r w:rsidR="00E35D49" w:rsidRPr="00AB6BC9">
        <w:rPr>
          <w:sz w:val="28"/>
        </w:rPr>
        <w:t> </w:t>
      </w:r>
      <w:proofErr w:type="spellStart"/>
      <w:r w:rsidRPr="00AB6BC9">
        <w:rPr>
          <w:sz w:val="28"/>
        </w:rPr>
        <w:t>Кудієв</w:t>
      </w:r>
      <w:r w:rsidRPr="00AB6BC9">
        <w:rPr>
          <w:sz w:val="28"/>
        </w:rPr>
        <w:softHyphen/>
        <w:t>ського</w:t>
      </w:r>
      <w:proofErr w:type="spellEnd"/>
      <w:r w:rsidRPr="00AB6BC9">
        <w:rPr>
          <w:sz w:val="28"/>
        </w:rPr>
        <w:t>, А.Дрозд, Л.</w:t>
      </w:r>
      <w:r w:rsidR="00E35D49" w:rsidRPr="00AB6BC9">
        <w:rPr>
          <w:sz w:val="28"/>
        </w:rPr>
        <w:t> </w:t>
      </w:r>
      <w:proofErr w:type="spellStart"/>
      <w:r w:rsidRPr="00AB6BC9">
        <w:rPr>
          <w:sz w:val="28"/>
        </w:rPr>
        <w:t>Федоровської</w:t>
      </w:r>
      <w:proofErr w:type="spellEnd"/>
      <w:r w:rsidRPr="00AB6BC9">
        <w:rPr>
          <w:sz w:val="28"/>
        </w:rPr>
        <w:t>, М.</w:t>
      </w:r>
      <w:r w:rsidR="00E35D49" w:rsidRPr="00AB6BC9">
        <w:rPr>
          <w:sz w:val="28"/>
        </w:rPr>
        <w:t xml:space="preserve"> </w:t>
      </w:r>
      <w:r w:rsidRPr="00AB6BC9">
        <w:rPr>
          <w:sz w:val="28"/>
        </w:rPr>
        <w:t>Касьянова, М.</w:t>
      </w:r>
      <w:r w:rsidR="00E35D49" w:rsidRPr="00AB6BC9">
        <w:rPr>
          <w:sz w:val="28"/>
        </w:rPr>
        <w:t> </w:t>
      </w:r>
      <w:proofErr w:type="spellStart"/>
      <w:r w:rsidRPr="00AB6BC9">
        <w:rPr>
          <w:sz w:val="28"/>
        </w:rPr>
        <w:t>Питалєва</w:t>
      </w:r>
      <w:proofErr w:type="spellEnd"/>
      <w:r w:rsidRPr="00AB6BC9">
        <w:rPr>
          <w:sz w:val="28"/>
        </w:rPr>
        <w:t>, І.</w:t>
      </w:r>
      <w:r w:rsidR="00E35D49" w:rsidRPr="00AB6BC9">
        <w:rPr>
          <w:sz w:val="28"/>
        </w:rPr>
        <w:t> </w:t>
      </w:r>
      <w:r w:rsidRPr="00AB6BC9">
        <w:rPr>
          <w:sz w:val="28"/>
        </w:rPr>
        <w:t>Цвєткової, В.</w:t>
      </w:r>
      <w:r w:rsidR="00E35D49" w:rsidRPr="00AB6BC9">
        <w:t xml:space="preserve"> </w:t>
      </w:r>
      <w:proofErr w:type="spellStart"/>
      <w:r w:rsidRPr="00AB6BC9">
        <w:rPr>
          <w:sz w:val="28"/>
        </w:rPr>
        <w:t>Плоткіна</w:t>
      </w:r>
      <w:proofErr w:type="spellEnd"/>
      <w:r w:rsidRPr="00AB6BC9">
        <w:rPr>
          <w:sz w:val="28"/>
        </w:rPr>
        <w:t xml:space="preserve"> російською мовою.</w:t>
      </w:r>
    </w:p>
    <w:p w:rsidR="008553F1" w:rsidRPr="00AB6BC9" w:rsidRDefault="008553F1" w:rsidP="008553F1">
      <w:pPr>
        <w:pStyle w:val="a5"/>
        <w:spacing w:line="240" w:lineRule="auto"/>
        <w:ind w:firstLine="546"/>
        <w:rPr>
          <w:lang w:val="uk-UA"/>
        </w:rPr>
      </w:pPr>
    </w:p>
    <w:p w:rsidR="008553F1" w:rsidRPr="00AB6BC9" w:rsidRDefault="008553F1" w:rsidP="008553F1">
      <w:pPr>
        <w:pStyle w:val="a5"/>
        <w:spacing w:after="0" w:line="240" w:lineRule="auto"/>
        <w:ind w:firstLine="546"/>
        <w:jc w:val="center"/>
        <w:rPr>
          <w:rFonts w:ascii="Times New Roman" w:hAnsi="Times New Roman" w:cs="Times New Roman"/>
          <w:caps/>
          <w:sz w:val="28"/>
          <w:szCs w:val="28"/>
          <w:lang w:val="uk-UA"/>
        </w:rPr>
      </w:pPr>
      <w:r w:rsidRPr="00AB6BC9">
        <w:rPr>
          <w:rFonts w:ascii="Times New Roman" w:hAnsi="Times New Roman" w:cs="Times New Roman"/>
          <w:b/>
          <w:caps/>
          <w:color w:val="000000"/>
          <w:sz w:val="28"/>
          <w:szCs w:val="28"/>
          <w:lang w:val="uk-UA"/>
        </w:rPr>
        <w:t>Форми і методи контролю</w:t>
      </w:r>
    </w:p>
    <w:p w:rsidR="008553F1" w:rsidRPr="00AB6BC9" w:rsidRDefault="008553F1" w:rsidP="008553F1">
      <w:pPr>
        <w:tabs>
          <w:tab w:val="left" w:pos="0"/>
        </w:tabs>
        <w:spacing w:after="0" w:line="240" w:lineRule="auto"/>
        <w:ind w:firstLine="546"/>
        <w:jc w:val="both"/>
        <w:rPr>
          <w:rFonts w:ascii="Times New Roman" w:hAnsi="Times New Roman" w:cs="Times New Roman"/>
          <w:color w:val="000000"/>
          <w:sz w:val="28"/>
          <w:szCs w:val="28"/>
          <w:lang w:val="uk-UA"/>
        </w:rPr>
      </w:pPr>
      <w:r w:rsidRPr="00AB6BC9">
        <w:rPr>
          <w:rFonts w:ascii="Times New Roman" w:hAnsi="Times New Roman" w:cs="Times New Roman"/>
          <w:color w:val="000000"/>
          <w:sz w:val="28"/>
          <w:szCs w:val="28"/>
          <w:lang w:val="uk-UA"/>
        </w:rPr>
        <w:tab/>
        <w:t>Контроль за</w:t>
      </w:r>
      <w:r w:rsidR="00E35D49" w:rsidRPr="00AB6BC9">
        <w:rPr>
          <w:rFonts w:ascii="Times New Roman" w:hAnsi="Times New Roman" w:cs="Times New Roman"/>
          <w:color w:val="000000"/>
          <w:sz w:val="28"/>
          <w:szCs w:val="28"/>
          <w:lang w:val="uk-UA"/>
        </w:rPr>
        <w:t xml:space="preserve"> </w:t>
      </w:r>
      <w:r w:rsidRPr="00AB6BC9">
        <w:rPr>
          <w:rFonts w:ascii="Times New Roman" w:hAnsi="Times New Roman" w:cs="Times New Roman"/>
          <w:color w:val="000000"/>
          <w:sz w:val="28"/>
          <w:szCs w:val="28"/>
          <w:lang w:val="uk-UA"/>
        </w:rPr>
        <w:t>якістю знань та вмінь студентів, застосуванням набутих практичних навичок відбувається постійно впродовж усього терміну проходження практики у формі порад, консультацій, пояснень тощо. Застосовується групова та індивідуальна перевірка виконаних завдань. Під час групової перевірки керівник визначає рівень колективних дій, злагодженість та згуртованість під час виконання загальних завдань. Індивідуальна перевірка дає можливість з’ясувати, якими професійними якостями оволодів кожен студент, виявити недоліки та окреслити шляхи їх подолання. Важливою формою контролю також є самоконтроль, правильна організація якого забезпечує реалізацію принципів свідомості, активності, міцності знань, умінь та навичок практикантів.</w:t>
      </w:r>
    </w:p>
    <w:p w:rsidR="008553F1" w:rsidRPr="00AB6BC9" w:rsidRDefault="008553F1" w:rsidP="008553F1">
      <w:pPr>
        <w:tabs>
          <w:tab w:val="left" w:pos="0"/>
        </w:tabs>
        <w:spacing w:after="0" w:line="240" w:lineRule="auto"/>
        <w:jc w:val="both"/>
        <w:rPr>
          <w:rFonts w:ascii="Times New Roman" w:hAnsi="Times New Roman" w:cs="Times New Roman"/>
          <w:color w:val="000000"/>
          <w:sz w:val="28"/>
          <w:szCs w:val="28"/>
          <w:lang w:val="uk-UA"/>
        </w:rPr>
      </w:pPr>
      <w:r w:rsidRPr="00AB6BC9">
        <w:rPr>
          <w:rFonts w:ascii="Times New Roman" w:hAnsi="Times New Roman" w:cs="Times New Roman"/>
          <w:color w:val="000000"/>
          <w:sz w:val="28"/>
          <w:szCs w:val="28"/>
          <w:lang w:val="uk-UA"/>
        </w:rPr>
        <w:tab/>
        <w:t xml:space="preserve">Методами перевірки є бесіди, консультації та обмін досвідом між студентами, завдяки яким контролюється хід практики та правильність виконання завдань. </w:t>
      </w:r>
      <w:r w:rsidR="008679E2" w:rsidRPr="00AB6BC9">
        <w:rPr>
          <w:rFonts w:ascii="Times New Roman" w:hAnsi="Times New Roman" w:cs="Times New Roman"/>
          <w:color w:val="000000"/>
          <w:sz w:val="28"/>
          <w:szCs w:val="28"/>
          <w:lang w:val="uk-UA"/>
        </w:rPr>
        <w:t xml:space="preserve">Проведення прес-конференції </w:t>
      </w:r>
      <w:r w:rsidRPr="00AB6BC9">
        <w:rPr>
          <w:rFonts w:ascii="Times New Roman" w:hAnsi="Times New Roman" w:cs="Times New Roman"/>
          <w:color w:val="000000"/>
          <w:sz w:val="28"/>
          <w:szCs w:val="28"/>
          <w:lang w:val="uk-UA"/>
        </w:rPr>
        <w:t>забезпечує перевірку теоретичних знань, набутих під час вивчення таких дисциплін, як «Історія української літератури» та «</w:t>
      </w:r>
      <w:r w:rsidR="008679E2" w:rsidRPr="00AB6BC9">
        <w:rPr>
          <w:rFonts w:ascii="Times New Roman" w:hAnsi="Times New Roman" w:cs="Times New Roman"/>
          <w:color w:val="000000"/>
          <w:sz w:val="28"/>
          <w:szCs w:val="28"/>
          <w:lang w:val="uk-UA"/>
        </w:rPr>
        <w:t>Літературне краєзнавство</w:t>
      </w:r>
      <w:r w:rsidRPr="00AB6BC9">
        <w:rPr>
          <w:rFonts w:ascii="Times New Roman" w:hAnsi="Times New Roman" w:cs="Times New Roman"/>
          <w:color w:val="000000"/>
          <w:sz w:val="28"/>
          <w:szCs w:val="28"/>
          <w:lang w:val="uk-UA"/>
        </w:rPr>
        <w:t xml:space="preserve">»; вироблення вмінь творчо застосовувати їх на практиці, вирішувати типові завдання, самостійно здійснювати аналіз власних здібностей та практичних навичок. </w:t>
      </w:r>
    </w:p>
    <w:p w:rsidR="008553F1" w:rsidRPr="00AB6BC9" w:rsidRDefault="008553F1" w:rsidP="008553F1">
      <w:pPr>
        <w:spacing w:after="0" w:line="240" w:lineRule="auto"/>
        <w:rPr>
          <w:rFonts w:ascii="Times New Roman" w:hAnsi="Times New Roman" w:cs="Times New Roman"/>
          <w:sz w:val="28"/>
          <w:szCs w:val="28"/>
          <w:lang w:val="uk-UA"/>
        </w:rPr>
      </w:pPr>
    </w:p>
    <w:p w:rsidR="008553F1" w:rsidRPr="00AB6BC9" w:rsidRDefault="008553F1" w:rsidP="008553F1">
      <w:pPr>
        <w:spacing w:after="0" w:line="240" w:lineRule="auto"/>
        <w:jc w:val="center"/>
        <w:rPr>
          <w:rFonts w:ascii="Times New Roman" w:hAnsi="Times New Roman" w:cs="Times New Roman"/>
          <w:b/>
          <w:caps/>
          <w:sz w:val="28"/>
          <w:szCs w:val="28"/>
          <w:lang w:val="uk-UA"/>
        </w:rPr>
      </w:pPr>
      <w:r w:rsidRPr="00AB6BC9">
        <w:rPr>
          <w:rFonts w:ascii="Times New Roman" w:hAnsi="Times New Roman" w:cs="Times New Roman"/>
          <w:b/>
          <w:caps/>
          <w:sz w:val="28"/>
          <w:szCs w:val="28"/>
          <w:lang w:val="uk-UA"/>
        </w:rPr>
        <w:t>Вимоги до звіту</w:t>
      </w:r>
    </w:p>
    <w:p w:rsidR="008553F1" w:rsidRPr="00AB6BC9" w:rsidRDefault="008553F1" w:rsidP="008553F1">
      <w:pPr>
        <w:tabs>
          <w:tab w:val="left" w:pos="993"/>
        </w:tabs>
        <w:spacing w:after="0" w:line="240" w:lineRule="auto"/>
        <w:ind w:right="45"/>
        <w:jc w:val="both"/>
        <w:rPr>
          <w:rFonts w:ascii="Times New Roman" w:hAnsi="Times New Roman" w:cs="Times New Roman"/>
          <w:sz w:val="28"/>
          <w:szCs w:val="28"/>
          <w:lang w:val="uk-UA"/>
        </w:rPr>
      </w:pPr>
      <w:r w:rsidRPr="00AB6BC9">
        <w:rPr>
          <w:rFonts w:ascii="Times New Roman" w:hAnsi="Times New Roman" w:cs="Times New Roman"/>
          <w:sz w:val="28"/>
          <w:szCs w:val="28"/>
          <w:lang w:val="uk-UA"/>
        </w:rPr>
        <w:tab/>
        <w:t>Після завершення навчальної практики студенти мають подати керівникові у зазначений термін звітну документацію, що складається зі щоденника та збірки матеріалів, складених у теку з файлами та оформлених відповідно до вимог. Відеоматеріали та презентації подаються на CD-дисках, і також вкладаються до теки.</w:t>
      </w:r>
    </w:p>
    <w:p w:rsidR="008553F1" w:rsidRPr="00AB6BC9" w:rsidRDefault="008553F1" w:rsidP="008553F1">
      <w:pPr>
        <w:tabs>
          <w:tab w:val="left" w:pos="993"/>
        </w:tabs>
        <w:spacing w:after="0" w:line="240" w:lineRule="auto"/>
        <w:ind w:right="45"/>
        <w:jc w:val="both"/>
        <w:rPr>
          <w:rFonts w:ascii="Times New Roman" w:hAnsi="Times New Roman" w:cs="Times New Roman"/>
          <w:sz w:val="28"/>
          <w:szCs w:val="28"/>
          <w:lang w:val="uk-UA"/>
        </w:rPr>
      </w:pPr>
      <w:r w:rsidRPr="00AB6BC9">
        <w:rPr>
          <w:rFonts w:ascii="Times New Roman" w:hAnsi="Times New Roman" w:cs="Times New Roman"/>
          <w:sz w:val="28"/>
          <w:szCs w:val="28"/>
          <w:lang w:val="uk-UA"/>
        </w:rPr>
        <w:tab/>
      </w:r>
      <w:r w:rsidR="008679E2" w:rsidRPr="00AB6BC9">
        <w:rPr>
          <w:rFonts w:ascii="Times New Roman" w:hAnsi="Times New Roman" w:cs="Times New Roman"/>
          <w:sz w:val="28"/>
          <w:szCs w:val="28"/>
          <w:lang w:val="uk-UA"/>
        </w:rPr>
        <w:t>Тека</w:t>
      </w:r>
      <w:r w:rsidRPr="00AB6BC9">
        <w:rPr>
          <w:rFonts w:ascii="Times New Roman" w:hAnsi="Times New Roman" w:cs="Times New Roman"/>
          <w:sz w:val="28"/>
          <w:szCs w:val="28"/>
          <w:lang w:val="uk-UA"/>
        </w:rPr>
        <w:t xml:space="preserve"> з матеріалами літературно-</w:t>
      </w:r>
      <w:r w:rsidR="008679E2" w:rsidRPr="00AB6BC9">
        <w:rPr>
          <w:rFonts w:ascii="Times New Roman" w:hAnsi="Times New Roman" w:cs="Times New Roman"/>
          <w:sz w:val="28"/>
          <w:szCs w:val="28"/>
          <w:lang w:val="uk-UA"/>
        </w:rPr>
        <w:t>краєзнавчої</w:t>
      </w:r>
      <w:r w:rsidRPr="00AB6BC9">
        <w:rPr>
          <w:rFonts w:ascii="Times New Roman" w:hAnsi="Times New Roman" w:cs="Times New Roman"/>
          <w:sz w:val="28"/>
          <w:szCs w:val="28"/>
          <w:lang w:val="uk-UA"/>
        </w:rPr>
        <w:t xml:space="preserve"> практики </w:t>
      </w:r>
      <w:r w:rsidR="008679E2" w:rsidRPr="00AB6BC9">
        <w:rPr>
          <w:rFonts w:ascii="Times New Roman" w:hAnsi="Times New Roman" w:cs="Times New Roman"/>
          <w:sz w:val="28"/>
          <w:szCs w:val="28"/>
          <w:lang w:val="uk-UA"/>
        </w:rPr>
        <w:t>має</w:t>
      </w:r>
      <w:r w:rsidRPr="00AB6BC9">
        <w:rPr>
          <w:rFonts w:ascii="Times New Roman" w:hAnsi="Times New Roman" w:cs="Times New Roman"/>
          <w:sz w:val="28"/>
          <w:szCs w:val="28"/>
          <w:lang w:val="uk-UA"/>
        </w:rPr>
        <w:t xml:space="preserve"> таку структуру:</w:t>
      </w:r>
    </w:p>
    <w:p w:rsidR="008553F1" w:rsidRPr="00AB6BC9" w:rsidRDefault="008553F1" w:rsidP="008553F1">
      <w:pPr>
        <w:numPr>
          <w:ilvl w:val="0"/>
          <w:numId w:val="8"/>
        </w:numPr>
        <w:tabs>
          <w:tab w:val="left" w:pos="993"/>
        </w:tabs>
        <w:spacing w:after="0" w:line="240" w:lineRule="auto"/>
        <w:ind w:right="45"/>
        <w:jc w:val="both"/>
        <w:rPr>
          <w:rFonts w:ascii="Times New Roman" w:hAnsi="Times New Roman" w:cs="Times New Roman"/>
          <w:sz w:val="28"/>
          <w:szCs w:val="28"/>
          <w:lang w:val="uk-UA"/>
        </w:rPr>
      </w:pPr>
      <w:r w:rsidRPr="00AB6BC9">
        <w:rPr>
          <w:rFonts w:ascii="Times New Roman" w:hAnsi="Times New Roman" w:cs="Times New Roman"/>
          <w:sz w:val="28"/>
          <w:szCs w:val="28"/>
          <w:lang w:val="uk-UA"/>
        </w:rPr>
        <w:t>Титульний аркуш;</w:t>
      </w:r>
    </w:p>
    <w:p w:rsidR="008553F1" w:rsidRPr="00AB6BC9" w:rsidRDefault="008553F1" w:rsidP="008553F1">
      <w:pPr>
        <w:numPr>
          <w:ilvl w:val="0"/>
          <w:numId w:val="8"/>
        </w:numPr>
        <w:tabs>
          <w:tab w:val="left" w:pos="993"/>
        </w:tabs>
        <w:spacing w:after="0" w:line="240" w:lineRule="auto"/>
        <w:ind w:right="45"/>
        <w:jc w:val="both"/>
        <w:rPr>
          <w:rFonts w:ascii="Times New Roman" w:hAnsi="Times New Roman" w:cs="Times New Roman"/>
          <w:sz w:val="28"/>
          <w:szCs w:val="28"/>
          <w:lang w:val="uk-UA"/>
        </w:rPr>
      </w:pPr>
      <w:r w:rsidRPr="00AB6BC9">
        <w:rPr>
          <w:rFonts w:ascii="Times New Roman" w:hAnsi="Times New Roman" w:cs="Times New Roman"/>
          <w:sz w:val="28"/>
          <w:szCs w:val="28"/>
          <w:lang w:val="uk-UA"/>
        </w:rPr>
        <w:t>Роздруковані матеріали, що складаються з таких підрозділів:</w:t>
      </w:r>
    </w:p>
    <w:p w:rsidR="008553F1" w:rsidRPr="00AB6BC9" w:rsidRDefault="008553F1" w:rsidP="008553F1">
      <w:pPr>
        <w:pStyle w:val="a7"/>
        <w:numPr>
          <w:ilvl w:val="1"/>
          <w:numId w:val="8"/>
        </w:numPr>
        <w:tabs>
          <w:tab w:val="left" w:pos="993"/>
        </w:tabs>
        <w:ind w:right="45"/>
        <w:jc w:val="both"/>
        <w:rPr>
          <w:sz w:val="28"/>
          <w:szCs w:val="28"/>
        </w:rPr>
      </w:pPr>
      <w:r w:rsidRPr="00AB6BC9">
        <w:rPr>
          <w:sz w:val="28"/>
          <w:szCs w:val="28"/>
        </w:rPr>
        <w:t xml:space="preserve"> Картотека журнальних статей із трьох фахових видань.</w:t>
      </w:r>
    </w:p>
    <w:p w:rsidR="008553F1" w:rsidRPr="00AB6BC9" w:rsidRDefault="008553F1" w:rsidP="008553F1">
      <w:pPr>
        <w:pStyle w:val="a7"/>
        <w:numPr>
          <w:ilvl w:val="1"/>
          <w:numId w:val="8"/>
        </w:numPr>
        <w:tabs>
          <w:tab w:val="left" w:pos="993"/>
        </w:tabs>
        <w:ind w:right="45"/>
        <w:jc w:val="both"/>
        <w:rPr>
          <w:sz w:val="28"/>
          <w:szCs w:val="28"/>
        </w:rPr>
      </w:pPr>
      <w:r w:rsidRPr="00AB6BC9">
        <w:rPr>
          <w:sz w:val="28"/>
          <w:szCs w:val="28"/>
        </w:rPr>
        <w:t>Інформація про кінофільм або виставу за художніми творами.</w:t>
      </w:r>
    </w:p>
    <w:p w:rsidR="008553F1" w:rsidRPr="00AB6BC9" w:rsidRDefault="008553F1" w:rsidP="008553F1">
      <w:pPr>
        <w:pStyle w:val="a7"/>
        <w:numPr>
          <w:ilvl w:val="1"/>
          <w:numId w:val="8"/>
        </w:numPr>
        <w:tabs>
          <w:tab w:val="left" w:pos="993"/>
        </w:tabs>
        <w:ind w:right="45"/>
        <w:jc w:val="both"/>
        <w:rPr>
          <w:sz w:val="28"/>
          <w:szCs w:val="28"/>
        </w:rPr>
      </w:pPr>
      <w:r w:rsidRPr="00AB6BC9">
        <w:rPr>
          <w:sz w:val="28"/>
          <w:szCs w:val="28"/>
        </w:rPr>
        <w:t>Індивідуальне завдання</w:t>
      </w:r>
    </w:p>
    <w:p w:rsidR="008553F1" w:rsidRPr="00AB6BC9" w:rsidRDefault="008553F1" w:rsidP="008553F1">
      <w:pPr>
        <w:pStyle w:val="a7"/>
        <w:numPr>
          <w:ilvl w:val="0"/>
          <w:numId w:val="8"/>
        </w:numPr>
        <w:tabs>
          <w:tab w:val="left" w:pos="993"/>
        </w:tabs>
        <w:ind w:right="45"/>
        <w:jc w:val="both"/>
        <w:rPr>
          <w:sz w:val="28"/>
          <w:szCs w:val="28"/>
        </w:rPr>
      </w:pPr>
      <w:r w:rsidRPr="00AB6BC9">
        <w:rPr>
          <w:sz w:val="28"/>
          <w:szCs w:val="28"/>
        </w:rPr>
        <w:t>CD-диск з відеоматеріалами та презентацією про творчість українських письменників.</w:t>
      </w:r>
    </w:p>
    <w:p w:rsidR="008553F1" w:rsidRPr="00AB6BC9" w:rsidRDefault="008553F1" w:rsidP="008553F1">
      <w:pPr>
        <w:spacing w:after="0" w:line="240" w:lineRule="auto"/>
        <w:jc w:val="center"/>
        <w:rPr>
          <w:rFonts w:ascii="Times New Roman" w:hAnsi="Times New Roman" w:cs="Times New Roman"/>
          <w:b/>
          <w:caps/>
          <w:sz w:val="28"/>
          <w:szCs w:val="28"/>
          <w:lang w:val="uk-UA"/>
        </w:rPr>
      </w:pPr>
      <w:r w:rsidRPr="00AB6BC9">
        <w:rPr>
          <w:rFonts w:ascii="Times New Roman" w:eastAsia="Times New Roman" w:hAnsi="Times New Roman" w:cs="Times New Roman"/>
          <w:b/>
          <w:caps/>
          <w:sz w:val="28"/>
          <w:szCs w:val="28"/>
          <w:lang w:val="uk-UA" w:eastAsia="ru-RU"/>
        </w:rPr>
        <w:lastRenderedPageBreak/>
        <w:t>Критерії оцінювання</w:t>
      </w:r>
    </w:p>
    <w:p w:rsidR="008553F1" w:rsidRPr="00AB6BC9" w:rsidRDefault="008553F1" w:rsidP="008553F1">
      <w:pPr>
        <w:tabs>
          <w:tab w:val="left" w:pos="0"/>
        </w:tabs>
        <w:spacing w:after="0" w:line="240" w:lineRule="auto"/>
        <w:jc w:val="both"/>
        <w:rPr>
          <w:rFonts w:ascii="Times New Roman" w:hAnsi="Times New Roman" w:cs="Times New Roman"/>
          <w:color w:val="000000"/>
          <w:sz w:val="28"/>
          <w:szCs w:val="28"/>
          <w:lang w:val="uk-UA"/>
        </w:rPr>
      </w:pPr>
      <w:r w:rsidRPr="00AB6BC9">
        <w:rPr>
          <w:rFonts w:ascii="Times New Roman" w:hAnsi="Times New Roman" w:cs="Times New Roman"/>
          <w:color w:val="000000"/>
          <w:sz w:val="28"/>
          <w:szCs w:val="28"/>
          <w:lang w:val="uk-UA"/>
        </w:rPr>
        <w:tab/>
        <w:t>За результатами проходження літературно-краєзнавчої практики оцінювання знань і вмінь студентів відбувається на підставі комплексу критеріїв:</w:t>
      </w:r>
    </w:p>
    <w:p w:rsidR="008553F1" w:rsidRPr="00AB6BC9" w:rsidRDefault="008553F1" w:rsidP="008553F1">
      <w:pPr>
        <w:pStyle w:val="a7"/>
        <w:numPr>
          <w:ilvl w:val="0"/>
          <w:numId w:val="9"/>
        </w:numPr>
        <w:tabs>
          <w:tab w:val="left" w:pos="0"/>
        </w:tabs>
        <w:jc w:val="both"/>
        <w:rPr>
          <w:color w:val="000000"/>
          <w:sz w:val="28"/>
          <w:szCs w:val="28"/>
        </w:rPr>
      </w:pPr>
      <w:r w:rsidRPr="00AB6BC9">
        <w:rPr>
          <w:color w:val="000000"/>
          <w:sz w:val="28"/>
          <w:szCs w:val="28"/>
        </w:rPr>
        <w:t>якість знань студентів та вміння застосовувати їх на практиці;</w:t>
      </w:r>
    </w:p>
    <w:p w:rsidR="008553F1" w:rsidRPr="00AB6BC9" w:rsidRDefault="008553F1" w:rsidP="008553F1">
      <w:pPr>
        <w:pStyle w:val="a7"/>
        <w:numPr>
          <w:ilvl w:val="0"/>
          <w:numId w:val="9"/>
        </w:numPr>
        <w:tabs>
          <w:tab w:val="left" w:pos="0"/>
        </w:tabs>
        <w:jc w:val="both"/>
        <w:rPr>
          <w:color w:val="000000"/>
          <w:sz w:val="28"/>
          <w:szCs w:val="28"/>
        </w:rPr>
      </w:pPr>
      <w:r w:rsidRPr="00AB6BC9">
        <w:rPr>
          <w:color w:val="000000"/>
          <w:sz w:val="28"/>
          <w:szCs w:val="28"/>
        </w:rPr>
        <w:t>вміння систематизувати, класифікувати та узагальнювати інформацію;</w:t>
      </w:r>
    </w:p>
    <w:p w:rsidR="008553F1" w:rsidRPr="00AB6BC9" w:rsidRDefault="008553F1" w:rsidP="008553F1">
      <w:pPr>
        <w:pStyle w:val="a7"/>
        <w:numPr>
          <w:ilvl w:val="0"/>
          <w:numId w:val="9"/>
        </w:numPr>
        <w:shd w:val="clear" w:color="auto" w:fill="FFFFFF"/>
        <w:tabs>
          <w:tab w:val="left" w:pos="0"/>
        </w:tabs>
        <w:jc w:val="both"/>
        <w:rPr>
          <w:color w:val="000000"/>
          <w:sz w:val="28"/>
          <w:szCs w:val="28"/>
        </w:rPr>
      </w:pPr>
      <w:r w:rsidRPr="00AB6BC9">
        <w:rPr>
          <w:color w:val="000000"/>
          <w:sz w:val="28"/>
          <w:szCs w:val="28"/>
        </w:rPr>
        <w:t>рівень сформованості умінь та навичок практичної роботи студентів як майбутніх спеціалістів;</w:t>
      </w:r>
    </w:p>
    <w:p w:rsidR="008553F1" w:rsidRPr="00AB6BC9" w:rsidRDefault="008553F1" w:rsidP="008553F1">
      <w:pPr>
        <w:pStyle w:val="a7"/>
        <w:numPr>
          <w:ilvl w:val="0"/>
          <w:numId w:val="9"/>
        </w:numPr>
        <w:shd w:val="clear" w:color="auto" w:fill="FFFFFF"/>
        <w:tabs>
          <w:tab w:val="left" w:pos="0"/>
        </w:tabs>
        <w:jc w:val="both"/>
        <w:rPr>
          <w:color w:val="000000"/>
          <w:sz w:val="28"/>
          <w:szCs w:val="28"/>
        </w:rPr>
      </w:pPr>
      <w:r w:rsidRPr="00AB6BC9">
        <w:rPr>
          <w:color w:val="000000"/>
          <w:sz w:val="28"/>
          <w:szCs w:val="28"/>
        </w:rPr>
        <w:t>вміння робити аргументовані висновки;</w:t>
      </w:r>
    </w:p>
    <w:p w:rsidR="008553F1" w:rsidRPr="00AB6BC9" w:rsidRDefault="008553F1" w:rsidP="008553F1">
      <w:pPr>
        <w:pStyle w:val="a7"/>
        <w:numPr>
          <w:ilvl w:val="0"/>
          <w:numId w:val="9"/>
        </w:numPr>
        <w:shd w:val="clear" w:color="auto" w:fill="FFFFFF"/>
        <w:tabs>
          <w:tab w:val="left" w:pos="0"/>
        </w:tabs>
        <w:jc w:val="both"/>
        <w:rPr>
          <w:color w:val="000000"/>
          <w:sz w:val="28"/>
          <w:szCs w:val="28"/>
        </w:rPr>
      </w:pPr>
      <w:r w:rsidRPr="00AB6BC9">
        <w:rPr>
          <w:color w:val="000000"/>
          <w:sz w:val="28"/>
          <w:szCs w:val="28"/>
        </w:rPr>
        <w:t>якісне виконання завдань під час перебування на базах практики;</w:t>
      </w:r>
    </w:p>
    <w:p w:rsidR="008553F1" w:rsidRPr="00AB6BC9" w:rsidRDefault="008553F1" w:rsidP="008553F1">
      <w:pPr>
        <w:pStyle w:val="a7"/>
        <w:numPr>
          <w:ilvl w:val="0"/>
          <w:numId w:val="9"/>
        </w:numPr>
        <w:shd w:val="clear" w:color="auto" w:fill="FFFFFF"/>
        <w:tabs>
          <w:tab w:val="left" w:pos="0"/>
        </w:tabs>
        <w:jc w:val="both"/>
        <w:rPr>
          <w:color w:val="000000"/>
          <w:sz w:val="28"/>
          <w:szCs w:val="28"/>
        </w:rPr>
      </w:pPr>
      <w:r w:rsidRPr="00AB6BC9">
        <w:rPr>
          <w:color w:val="000000"/>
          <w:sz w:val="28"/>
          <w:szCs w:val="28"/>
        </w:rPr>
        <w:t>правильне оформлення документації;</w:t>
      </w:r>
    </w:p>
    <w:p w:rsidR="008553F1" w:rsidRPr="00AB6BC9" w:rsidRDefault="008553F1" w:rsidP="008553F1">
      <w:pPr>
        <w:pStyle w:val="a7"/>
        <w:numPr>
          <w:ilvl w:val="0"/>
          <w:numId w:val="9"/>
        </w:numPr>
        <w:shd w:val="clear" w:color="auto" w:fill="FFFFFF"/>
        <w:tabs>
          <w:tab w:val="left" w:pos="0"/>
        </w:tabs>
        <w:jc w:val="both"/>
        <w:rPr>
          <w:color w:val="000000"/>
          <w:sz w:val="28"/>
          <w:szCs w:val="28"/>
        </w:rPr>
      </w:pPr>
      <w:r w:rsidRPr="00AB6BC9">
        <w:rPr>
          <w:color w:val="000000"/>
          <w:sz w:val="28"/>
          <w:szCs w:val="28"/>
        </w:rPr>
        <w:t>рівень оволодіння інноваційними технологіями з фаху;</w:t>
      </w:r>
    </w:p>
    <w:p w:rsidR="008553F1" w:rsidRPr="00AB6BC9" w:rsidRDefault="008553F1" w:rsidP="008553F1">
      <w:pPr>
        <w:pStyle w:val="a7"/>
        <w:numPr>
          <w:ilvl w:val="0"/>
          <w:numId w:val="9"/>
        </w:numPr>
        <w:shd w:val="clear" w:color="auto" w:fill="FFFFFF"/>
        <w:tabs>
          <w:tab w:val="left" w:pos="0"/>
        </w:tabs>
        <w:jc w:val="both"/>
        <w:rPr>
          <w:color w:val="000000"/>
          <w:sz w:val="28"/>
          <w:szCs w:val="28"/>
        </w:rPr>
      </w:pPr>
      <w:r w:rsidRPr="00AB6BC9">
        <w:rPr>
          <w:color w:val="000000"/>
          <w:sz w:val="28"/>
          <w:szCs w:val="28"/>
        </w:rPr>
        <w:t>захист презентацій та індивідуальних завдань;</w:t>
      </w:r>
    </w:p>
    <w:p w:rsidR="008553F1" w:rsidRPr="00AB6BC9" w:rsidRDefault="008553F1" w:rsidP="008553F1">
      <w:pPr>
        <w:pStyle w:val="a7"/>
        <w:numPr>
          <w:ilvl w:val="0"/>
          <w:numId w:val="9"/>
        </w:numPr>
        <w:shd w:val="clear" w:color="auto" w:fill="FFFFFF"/>
        <w:tabs>
          <w:tab w:val="left" w:pos="0"/>
        </w:tabs>
        <w:jc w:val="both"/>
        <w:rPr>
          <w:color w:val="000000"/>
          <w:sz w:val="28"/>
          <w:szCs w:val="28"/>
        </w:rPr>
      </w:pPr>
      <w:r w:rsidRPr="00AB6BC9">
        <w:rPr>
          <w:color w:val="000000"/>
          <w:sz w:val="28"/>
          <w:szCs w:val="28"/>
        </w:rPr>
        <w:t>повнота та якість відповідей на заліку.</w:t>
      </w:r>
    </w:p>
    <w:p w:rsidR="008553F1" w:rsidRPr="00AB6BC9" w:rsidRDefault="008553F1" w:rsidP="008553F1">
      <w:pPr>
        <w:widowControl w:val="0"/>
        <w:shd w:val="clear" w:color="auto" w:fill="FFFFFF"/>
        <w:tabs>
          <w:tab w:val="left" w:pos="667"/>
        </w:tabs>
        <w:autoSpaceDE w:val="0"/>
        <w:autoSpaceDN w:val="0"/>
        <w:adjustRightInd w:val="0"/>
        <w:spacing w:after="0" w:line="240" w:lineRule="auto"/>
        <w:ind w:left="720"/>
        <w:jc w:val="both"/>
        <w:rPr>
          <w:rFonts w:ascii="Times New Roman" w:hAnsi="Times New Roman" w:cs="Times New Roman"/>
          <w:sz w:val="28"/>
          <w:szCs w:val="28"/>
          <w:lang w:val="uk-UA"/>
        </w:rPr>
      </w:pPr>
      <w:bookmarkStart w:id="1" w:name="toppp"/>
    </w:p>
    <w:p w:rsidR="008553F1" w:rsidRPr="00AB6BC9" w:rsidRDefault="008553F1" w:rsidP="008553F1">
      <w:pPr>
        <w:widowControl w:val="0"/>
        <w:shd w:val="clear" w:color="auto" w:fill="FFFFFF"/>
        <w:tabs>
          <w:tab w:val="left" w:pos="667"/>
        </w:tabs>
        <w:autoSpaceDE w:val="0"/>
        <w:autoSpaceDN w:val="0"/>
        <w:adjustRightInd w:val="0"/>
        <w:spacing w:after="0" w:line="240" w:lineRule="auto"/>
        <w:jc w:val="both"/>
        <w:rPr>
          <w:rFonts w:ascii="Times New Roman" w:hAnsi="Times New Roman" w:cs="Times New Roman"/>
          <w:sz w:val="28"/>
          <w:szCs w:val="28"/>
          <w:lang w:val="uk-UA"/>
        </w:rPr>
      </w:pPr>
      <w:r w:rsidRPr="00AB6BC9">
        <w:rPr>
          <w:rFonts w:ascii="Times New Roman" w:hAnsi="Times New Roman" w:cs="Times New Roman"/>
          <w:sz w:val="28"/>
          <w:szCs w:val="28"/>
          <w:lang w:val="uk-UA"/>
        </w:rPr>
        <w:tab/>
        <w:t xml:space="preserve">Оцінку </w:t>
      </w:r>
      <w:r w:rsidRPr="00AB6BC9">
        <w:rPr>
          <w:rFonts w:ascii="Times New Roman" w:hAnsi="Times New Roman" w:cs="Times New Roman"/>
          <w:b/>
          <w:sz w:val="28"/>
          <w:szCs w:val="28"/>
          <w:lang w:val="uk-UA"/>
        </w:rPr>
        <w:t xml:space="preserve">«відмінно» (90-100 балів) </w:t>
      </w:r>
      <w:r w:rsidRPr="00AB6BC9">
        <w:rPr>
          <w:rFonts w:ascii="Times New Roman" w:hAnsi="Times New Roman" w:cs="Times New Roman"/>
          <w:sz w:val="28"/>
          <w:szCs w:val="28"/>
          <w:lang w:val="uk-UA"/>
        </w:rPr>
        <w:t>студент отримує, якщо всі завдання практики виконано в повному обсязі, виявлено глибоке розуміння теоретичних знань та вміння творчо їх застосовувати. Враховується сумлінне виконання всіх завдань практики, високий рівень удосконалення своїх знань, умінь та навичок, пов’язаних із особливостями професійної діяльності. Матеріали опрацьовано, проаналізовано, правильно оформлено та подано у визначений термін. Повністю розкрито тему індивідуального завдання, зроблено чіткі висновки щодо досліджуваного питання.</w:t>
      </w:r>
      <w:r w:rsidR="00E35D49" w:rsidRPr="00AB6BC9">
        <w:rPr>
          <w:rFonts w:ascii="Times New Roman" w:hAnsi="Times New Roman" w:cs="Times New Roman"/>
          <w:sz w:val="28"/>
          <w:szCs w:val="28"/>
          <w:lang w:val="uk-UA"/>
        </w:rPr>
        <w:t xml:space="preserve"> </w:t>
      </w:r>
      <w:r w:rsidRPr="00AB6BC9">
        <w:rPr>
          <w:rFonts w:ascii="Times New Roman" w:hAnsi="Times New Roman" w:cs="Times New Roman"/>
          <w:sz w:val="28"/>
          <w:szCs w:val="28"/>
          <w:lang w:val="uk-UA"/>
        </w:rPr>
        <w:t xml:space="preserve">У щоденнику студента зафіксовано зміст роботи впродовж усього періоду проходження практики. </w:t>
      </w:r>
    </w:p>
    <w:p w:rsidR="008553F1" w:rsidRPr="00AB6BC9" w:rsidRDefault="008553F1" w:rsidP="008553F1">
      <w:pPr>
        <w:spacing w:after="0" w:line="240" w:lineRule="auto"/>
        <w:ind w:firstLine="708"/>
        <w:jc w:val="both"/>
        <w:rPr>
          <w:rFonts w:ascii="Times New Roman" w:hAnsi="Times New Roman" w:cs="Times New Roman"/>
          <w:sz w:val="28"/>
          <w:szCs w:val="28"/>
          <w:lang w:val="uk-UA"/>
        </w:rPr>
      </w:pPr>
      <w:r w:rsidRPr="00AB6BC9">
        <w:rPr>
          <w:rFonts w:ascii="Times New Roman" w:hAnsi="Times New Roman" w:cs="Times New Roman"/>
          <w:sz w:val="28"/>
          <w:szCs w:val="28"/>
          <w:lang w:val="uk-UA"/>
        </w:rPr>
        <w:t xml:space="preserve">Оцінку </w:t>
      </w:r>
      <w:r w:rsidRPr="00AB6BC9">
        <w:rPr>
          <w:rFonts w:ascii="Times New Roman" w:hAnsi="Times New Roman" w:cs="Times New Roman"/>
          <w:b/>
          <w:sz w:val="28"/>
          <w:szCs w:val="28"/>
          <w:lang w:val="uk-UA"/>
        </w:rPr>
        <w:t xml:space="preserve">«добре» (83-89 балів) </w:t>
      </w:r>
      <w:r w:rsidRPr="00AB6BC9">
        <w:rPr>
          <w:rFonts w:ascii="Times New Roman" w:hAnsi="Times New Roman" w:cs="Times New Roman"/>
          <w:sz w:val="28"/>
          <w:szCs w:val="28"/>
          <w:lang w:val="uk-UA"/>
        </w:rPr>
        <w:t xml:space="preserve">студент одержує, якщо завдання практики виконані правильно, але недостатньо повно. Практикант виконував завдання керівників практики, удосконалював на практиці свої знання з </w:t>
      </w:r>
      <w:r w:rsidR="00425368" w:rsidRPr="00AB6BC9">
        <w:rPr>
          <w:rFonts w:ascii="Times New Roman" w:hAnsi="Times New Roman" w:cs="Times New Roman"/>
          <w:sz w:val="28"/>
          <w:szCs w:val="28"/>
          <w:lang w:val="uk-UA"/>
        </w:rPr>
        <w:t xml:space="preserve">історії </w:t>
      </w:r>
      <w:r w:rsidRPr="00AB6BC9">
        <w:rPr>
          <w:rFonts w:ascii="Times New Roman" w:hAnsi="Times New Roman" w:cs="Times New Roman"/>
          <w:sz w:val="28"/>
          <w:szCs w:val="28"/>
          <w:lang w:val="uk-UA"/>
        </w:rPr>
        <w:t xml:space="preserve">української літератури та </w:t>
      </w:r>
      <w:r w:rsidR="00425368" w:rsidRPr="00AB6BC9">
        <w:rPr>
          <w:rFonts w:ascii="Times New Roman" w:hAnsi="Times New Roman" w:cs="Times New Roman"/>
          <w:sz w:val="28"/>
          <w:szCs w:val="28"/>
          <w:lang w:val="uk-UA"/>
        </w:rPr>
        <w:t>літературного краєзнавства</w:t>
      </w:r>
      <w:r w:rsidRPr="00AB6BC9">
        <w:rPr>
          <w:rFonts w:ascii="Times New Roman" w:hAnsi="Times New Roman" w:cs="Times New Roman"/>
          <w:sz w:val="28"/>
          <w:szCs w:val="28"/>
          <w:lang w:val="uk-UA"/>
        </w:rPr>
        <w:t xml:space="preserve">. Матеріали подано у визначений термін, але недостатньо систематизовано. Індивідуальне завдання виконано та логічно викладено. Відповіді на запитання членів комісії </w:t>
      </w:r>
      <w:r w:rsidR="00425368" w:rsidRPr="00AB6BC9">
        <w:rPr>
          <w:rFonts w:ascii="Times New Roman" w:hAnsi="Times New Roman" w:cs="Times New Roman"/>
          <w:sz w:val="28"/>
          <w:szCs w:val="28"/>
          <w:lang w:val="uk-UA"/>
        </w:rPr>
        <w:t xml:space="preserve">під час заліку </w:t>
      </w:r>
      <w:r w:rsidRPr="00AB6BC9">
        <w:rPr>
          <w:rFonts w:ascii="Times New Roman" w:hAnsi="Times New Roman" w:cs="Times New Roman"/>
          <w:sz w:val="28"/>
          <w:szCs w:val="28"/>
          <w:lang w:val="uk-UA"/>
        </w:rPr>
        <w:t>загалом правильні. У щоденнику студента зафіксовано зміст роботи впродовж усього періоду проходження практики.</w:t>
      </w:r>
    </w:p>
    <w:p w:rsidR="008553F1" w:rsidRPr="00AB6BC9" w:rsidRDefault="008553F1" w:rsidP="008553F1">
      <w:pPr>
        <w:spacing w:after="0" w:line="240" w:lineRule="auto"/>
        <w:ind w:firstLine="708"/>
        <w:jc w:val="both"/>
        <w:rPr>
          <w:rFonts w:ascii="Times New Roman" w:hAnsi="Times New Roman" w:cs="Times New Roman"/>
          <w:sz w:val="28"/>
          <w:szCs w:val="28"/>
          <w:lang w:val="uk-UA"/>
        </w:rPr>
      </w:pPr>
      <w:r w:rsidRPr="00AB6BC9">
        <w:rPr>
          <w:rFonts w:ascii="Times New Roman" w:hAnsi="Times New Roman" w:cs="Times New Roman"/>
          <w:sz w:val="28"/>
          <w:szCs w:val="28"/>
          <w:lang w:val="uk-UA"/>
        </w:rPr>
        <w:t xml:space="preserve">Оцінку </w:t>
      </w:r>
      <w:r w:rsidRPr="00AB6BC9">
        <w:rPr>
          <w:rFonts w:ascii="Times New Roman" w:hAnsi="Times New Roman" w:cs="Times New Roman"/>
          <w:b/>
          <w:sz w:val="28"/>
          <w:szCs w:val="28"/>
          <w:lang w:val="uk-UA"/>
        </w:rPr>
        <w:t xml:space="preserve">«добре» (74 -81 балів) </w:t>
      </w:r>
      <w:r w:rsidRPr="00AB6BC9">
        <w:rPr>
          <w:rFonts w:ascii="Times New Roman" w:hAnsi="Times New Roman" w:cs="Times New Roman"/>
          <w:sz w:val="28"/>
          <w:szCs w:val="28"/>
          <w:lang w:val="uk-UA"/>
        </w:rPr>
        <w:t>студент отримує, якщо завдання практики виконано повно, але було допущено кілька не дуже грубих помилок. Практикант виконував завдання керівник</w:t>
      </w:r>
      <w:r w:rsidR="00425368" w:rsidRPr="00AB6BC9">
        <w:rPr>
          <w:rFonts w:ascii="Times New Roman" w:hAnsi="Times New Roman" w:cs="Times New Roman"/>
          <w:sz w:val="28"/>
          <w:szCs w:val="28"/>
          <w:lang w:val="uk-UA"/>
        </w:rPr>
        <w:t>а</w:t>
      </w:r>
      <w:r w:rsidRPr="00AB6BC9">
        <w:rPr>
          <w:rFonts w:ascii="Times New Roman" w:hAnsi="Times New Roman" w:cs="Times New Roman"/>
          <w:sz w:val="28"/>
          <w:szCs w:val="28"/>
          <w:lang w:val="uk-UA"/>
        </w:rPr>
        <w:t xml:space="preserve"> практики, удосконалював свої знання та навички з фаху. Матеріали подано у визначений термін, але є певні невідповідності або оформлено з помилками. Тему індивідуального завдання розкрито, але логіка викладу порушена. Під час відповідей на питання членів комісії орієнтується у змісті практики. У щоденнику студента зафіксовано зміст роботи впродовж усього періоду проходження практики. </w:t>
      </w:r>
    </w:p>
    <w:p w:rsidR="008553F1" w:rsidRPr="00AB6BC9" w:rsidRDefault="008553F1" w:rsidP="008553F1">
      <w:pPr>
        <w:spacing w:after="0" w:line="240" w:lineRule="auto"/>
        <w:ind w:firstLine="708"/>
        <w:jc w:val="both"/>
        <w:rPr>
          <w:rFonts w:ascii="Times New Roman" w:hAnsi="Times New Roman" w:cs="Times New Roman"/>
          <w:sz w:val="28"/>
          <w:szCs w:val="28"/>
          <w:lang w:val="uk-UA"/>
        </w:rPr>
      </w:pPr>
      <w:r w:rsidRPr="00AB6BC9">
        <w:rPr>
          <w:rFonts w:ascii="Times New Roman" w:hAnsi="Times New Roman" w:cs="Times New Roman"/>
          <w:sz w:val="28"/>
          <w:szCs w:val="28"/>
          <w:lang w:val="uk-UA"/>
        </w:rPr>
        <w:t xml:space="preserve">Оцінку </w:t>
      </w:r>
      <w:r w:rsidRPr="00AB6BC9">
        <w:rPr>
          <w:rFonts w:ascii="Times New Roman" w:hAnsi="Times New Roman" w:cs="Times New Roman"/>
          <w:b/>
          <w:sz w:val="28"/>
          <w:szCs w:val="28"/>
          <w:lang w:val="uk-UA"/>
        </w:rPr>
        <w:t xml:space="preserve">«задовільно» (64-73 балів) </w:t>
      </w:r>
      <w:r w:rsidRPr="00AB6BC9">
        <w:rPr>
          <w:rFonts w:ascii="Times New Roman" w:hAnsi="Times New Roman" w:cs="Times New Roman"/>
          <w:sz w:val="28"/>
          <w:szCs w:val="28"/>
          <w:lang w:val="uk-UA"/>
        </w:rPr>
        <w:t>студент</w:t>
      </w:r>
      <w:r w:rsidR="00E35D49" w:rsidRPr="00AB6BC9">
        <w:rPr>
          <w:rFonts w:ascii="Times New Roman" w:hAnsi="Times New Roman" w:cs="Times New Roman"/>
          <w:sz w:val="28"/>
          <w:szCs w:val="28"/>
          <w:lang w:val="uk-UA"/>
        </w:rPr>
        <w:t xml:space="preserve"> </w:t>
      </w:r>
      <w:r w:rsidRPr="00AB6BC9">
        <w:rPr>
          <w:rFonts w:ascii="Times New Roman" w:hAnsi="Times New Roman" w:cs="Times New Roman"/>
          <w:sz w:val="28"/>
          <w:szCs w:val="28"/>
          <w:lang w:val="uk-UA"/>
        </w:rPr>
        <w:t xml:space="preserve">отримує, якщо завдання практики виконано в неповному обсязі, в ході виконання завдань допускалися помилки. Знання теоретичного матеріалу продемонстровано з деякими недоліками, </w:t>
      </w:r>
      <w:r w:rsidRPr="00AB6BC9">
        <w:rPr>
          <w:rFonts w:ascii="Times New Roman" w:eastAsia="PetersburgC-Bold" w:hAnsi="Times New Roman" w:cs="Times New Roman"/>
          <w:bCs/>
          <w:sz w:val="28"/>
          <w:szCs w:val="28"/>
          <w:lang w:val="uk-UA"/>
        </w:rPr>
        <w:t xml:space="preserve">недостатньо сформовані основні вміння та навички. </w:t>
      </w:r>
      <w:r w:rsidRPr="00AB6BC9">
        <w:rPr>
          <w:rFonts w:ascii="Times New Roman" w:hAnsi="Times New Roman" w:cs="Times New Roman"/>
          <w:sz w:val="28"/>
          <w:szCs w:val="28"/>
          <w:lang w:val="uk-UA"/>
        </w:rPr>
        <w:t xml:space="preserve"> Матеріали практики опрацьовано з помилками, бракує аналізу, щоденник оформлено </w:t>
      </w:r>
      <w:r w:rsidRPr="00AB6BC9">
        <w:rPr>
          <w:rFonts w:ascii="Times New Roman" w:hAnsi="Times New Roman" w:cs="Times New Roman"/>
          <w:sz w:val="28"/>
          <w:szCs w:val="28"/>
          <w:lang w:val="uk-UA"/>
        </w:rPr>
        <w:lastRenderedPageBreak/>
        <w:t xml:space="preserve">неправильно. Індивідуальне завдання виконано, але не розкрито тему. </w:t>
      </w:r>
      <w:r w:rsidR="00425368" w:rsidRPr="00AB6BC9">
        <w:rPr>
          <w:rFonts w:ascii="Times New Roman" w:hAnsi="Times New Roman" w:cs="Times New Roman"/>
          <w:sz w:val="28"/>
          <w:szCs w:val="28"/>
          <w:lang w:val="uk-UA"/>
        </w:rPr>
        <w:t>В</w:t>
      </w:r>
      <w:r w:rsidRPr="00AB6BC9">
        <w:rPr>
          <w:rFonts w:ascii="Times New Roman" w:hAnsi="Times New Roman" w:cs="Times New Roman"/>
          <w:sz w:val="28"/>
          <w:szCs w:val="28"/>
          <w:lang w:val="uk-UA"/>
        </w:rPr>
        <w:t>ідповіді на запитання членів комісії</w:t>
      </w:r>
      <w:r w:rsidR="00425368" w:rsidRPr="00AB6BC9">
        <w:rPr>
          <w:rFonts w:ascii="Times New Roman" w:hAnsi="Times New Roman" w:cs="Times New Roman"/>
          <w:sz w:val="28"/>
          <w:szCs w:val="28"/>
          <w:lang w:val="uk-UA"/>
        </w:rPr>
        <w:t xml:space="preserve"> неповні</w:t>
      </w:r>
      <w:r w:rsidRPr="00AB6BC9">
        <w:rPr>
          <w:rFonts w:ascii="Times New Roman" w:hAnsi="Times New Roman" w:cs="Times New Roman"/>
          <w:sz w:val="28"/>
          <w:szCs w:val="28"/>
          <w:lang w:val="uk-UA"/>
        </w:rPr>
        <w:t>.</w:t>
      </w:r>
    </w:p>
    <w:p w:rsidR="00B266AA" w:rsidRPr="00AB6BC9" w:rsidRDefault="008553F1" w:rsidP="00B266AA">
      <w:pPr>
        <w:spacing w:after="0" w:line="240" w:lineRule="auto"/>
        <w:ind w:firstLine="708"/>
        <w:jc w:val="both"/>
        <w:rPr>
          <w:rFonts w:ascii="Times New Roman" w:hAnsi="Times New Roman" w:cs="Times New Roman"/>
          <w:sz w:val="28"/>
          <w:szCs w:val="28"/>
          <w:lang w:val="uk-UA"/>
        </w:rPr>
      </w:pPr>
      <w:r w:rsidRPr="00AB6BC9">
        <w:rPr>
          <w:rFonts w:ascii="Times New Roman" w:hAnsi="Times New Roman" w:cs="Times New Roman"/>
          <w:sz w:val="28"/>
          <w:szCs w:val="28"/>
          <w:lang w:val="uk-UA"/>
        </w:rPr>
        <w:t xml:space="preserve">Оцінка </w:t>
      </w:r>
      <w:r w:rsidRPr="00AB6BC9">
        <w:rPr>
          <w:rFonts w:ascii="Times New Roman" w:hAnsi="Times New Roman" w:cs="Times New Roman"/>
          <w:b/>
          <w:sz w:val="28"/>
          <w:szCs w:val="28"/>
          <w:lang w:val="uk-UA"/>
        </w:rPr>
        <w:t xml:space="preserve">«задовільно» (60-63 бали) </w:t>
      </w:r>
      <w:r w:rsidRPr="00AB6BC9">
        <w:rPr>
          <w:rFonts w:ascii="Times New Roman" w:hAnsi="Times New Roman" w:cs="Times New Roman"/>
          <w:sz w:val="28"/>
          <w:szCs w:val="28"/>
          <w:lang w:val="uk-UA"/>
        </w:rPr>
        <w:t xml:space="preserve">ставиться студентові, якщо завдання практики виконано з помилками або не в повному обсязі. У теоретичних знаннях виявлено недоліки, бракує сформованих вмінь та навичок зі спеціальності. Матеріали опрацьовано частково, оформлено неправильно, </w:t>
      </w:r>
      <w:r w:rsidRPr="00AB6BC9">
        <w:rPr>
          <w:rFonts w:ascii="Times New Roman" w:eastAsia="PetersburgC-Bold" w:hAnsi="Times New Roman" w:cs="Times New Roman"/>
          <w:bCs/>
          <w:sz w:val="28"/>
          <w:szCs w:val="28"/>
          <w:lang w:val="uk-UA"/>
        </w:rPr>
        <w:t>слабко аргументовані висновки й узагальнення, індивідуальне завдання виконано частково</w:t>
      </w:r>
      <w:r w:rsidRPr="00AB6BC9">
        <w:rPr>
          <w:rFonts w:ascii="Times New Roman" w:hAnsi="Times New Roman" w:cs="Times New Roman"/>
          <w:sz w:val="28"/>
          <w:szCs w:val="28"/>
          <w:lang w:val="uk-UA"/>
        </w:rPr>
        <w:t xml:space="preserve">. Щоденник оформлено неправильно. </w:t>
      </w:r>
      <w:r w:rsidR="00B266AA" w:rsidRPr="00AB6BC9">
        <w:rPr>
          <w:rFonts w:ascii="Times New Roman" w:hAnsi="Times New Roman" w:cs="Times New Roman"/>
          <w:sz w:val="28"/>
          <w:szCs w:val="28"/>
          <w:lang w:val="uk-UA"/>
        </w:rPr>
        <w:t>Відповіді на запитання членів комісії неповні.</w:t>
      </w:r>
    </w:p>
    <w:p w:rsidR="008553F1" w:rsidRPr="00AB6BC9" w:rsidRDefault="008553F1" w:rsidP="008553F1">
      <w:pPr>
        <w:spacing w:after="0" w:line="240" w:lineRule="auto"/>
        <w:ind w:firstLine="708"/>
        <w:jc w:val="both"/>
        <w:rPr>
          <w:rFonts w:ascii="Times New Roman" w:hAnsi="Times New Roman" w:cs="Times New Roman"/>
          <w:sz w:val="28"/>
          <w:szCs w:val="28"/>
          <w:lang w:val="uk-UA"/>
        </w:rPr>
      </w:pPr>
      <w:r w:rsidRPr="00AB6BC9">
        <w:rPr>
          <w:rFonts w:ascii="Times New Roman" w:hAnsi="Times New Roman" w:cs="Times New Roman"/>
          <w:sz w:val="28"/>
          <w:szCs w:val="28"/>
          <w:lang w:val="uk-UA"/>
        </w:rPr>
        <w:t xml:space="preserve">Оцінку </w:t>
      </w:r>
      <w:r w:rsidRPr="00AB6BC9">
        <w:rPr>
          <w:rFonts w:ascii="Times New Roman" w:hAnsi="Times New Roman" w:cs="Times New Roman"/>
          <w:b/>
          <w:sz w:val="28"/>
          <w:szCs w:val="28"/>
          <w:lang w:val="uk-UA"/>
        </w:rPr>
        <w:t xml:space="preserve">«незадовільно» (1-59 балів) </w:t>
      </w:r>
      <w:r w:rsidRPr="00AB6BC9">
        <w:rPr>
          <w:rFonts w:ascii="Times New Roman" w:hAnsi="Times New Roman" w:cs="Times New Roman"/>
          <w:sz w:val="28"/>
          <w:szCs w:val="28"/>
          <w:lang w:val="uk-UA"/>
        </w:rPr>
        <w:t>студент отримує, якщо більшість</w:t>
      </w:r>
      <w:r w:rsidR="00E35D49" w:rsidRPr="00AB6BC9">
        <w:rPr>
          <w:rFonts w:ascii="Times New Roman" w:hAnsi="Times New Roman" w:cs="Times New Roman"/>
          <w:sz w:val="28"/>
          <w:szCs w:val="28"/>
          <w:lang w:val="uk-UA"/>
        </w:rPr>
        <w:t xml:space="preserve"> </w:t>
      </w:r>
      <w:r w:rsidRPr="00AB6BC9">
        <w:rPr>
          <w:rFonts w:ascii="Times New Roman" w:hAnsi="Times New Roman" w:cs="Times New Roman"/>
          <w:sz w:val="28"/>
          <w:szCs w:val="28"/>
          <w:lang w:val="uk-UA"/>
        </w:rPr>
        <w:t>завдань навчальної практики не виконані. Практикант не володіє теоретичними знаннями, не може дати відповіді на поставлені питання. Виявлені проблеми із виконанням завдань, не сформовані вміння проводити відповідні види роботи. Матеріали не</w:t>
      </w:r>
      <w:r w:rsidR="00B266AA" w:rsidRPr="00AB6BC9">
        <w:rPr>
          <w:rFonts w:ascii="Times New Roman" w:hAnsi="Times New Roman" w:cs="Times New Roman"/>
          <w:sz w:val="28"/>
          <w:szCs w:val="28"/>
          <w:lang w:val="uk-UA"/>
        </w:rPr>
        <w:t>дбало</w:t>
      </w:r>
      <w:r w:rsidRPr="00AB6BC9">
        <w:rPr>
          <w:rFonts w:ascii="Times New Roman" w:hAnsi="Times New Roman" w:cs="Times New Roman"/>
          <w:sz w:val="28"/>
          <w:szCs w:val="28"/>
          <w:lang w:val="uk-UA"/>
        </w:rPr>
        <w:t xml:space="preserve"> опрацьовано, оформлено з помилками. Щоденник оформлений неправильно.</w:t>
      </w:r>
    </w:p>
    <w:p w:rsidR="00E35D49" w:rsidRPr="00AB6BC9" w:rsidRDefault="00E35D49" w:rsidP="008553F1">
      <w:pPr>
        <w:spacing w:after="0" w:line="240" w:lineRule="auto"/>
        <w:ind w:firstLine="708"/>
        <w:jc w:val="both"/>
        <w:rPr>
          <w:rFonts w:ascii="Times New Roman" w:hAnsi="Times New Roman" w:cs="Times New Roman"/>
          <w:sz w:val="2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9"/>
        <w:gridCol w:w="3969"/>
        <w:gridCol w:w="1701"/>
        <w:gridCol w:w="2693"/>
      </w:tblGrid>
      <w:tr w:rsidR="008553F1" w:rsidRPr="00AB6BC9" w:rsidTr="00472B12">
        <w:tc>
          <w:tcPr>
            <w:tcW w:w="4928" w:type="dxa"/>
            <w:gridSpan w:val="2"/>
          </w:tcPr>
          <w:bookmarkEnd w:id="1"/>
          <w:p w:rsidR="008553F1" w:rsidRPr="00AB6BC9" w:rsidRDefault="008553F1" w:rsidP="00472B12">
            <w:pPr>
              <w:pStyle w:val="a3"/>
              <w:tabs>
                <w:tab w:val="left" w:pos="993"/>
              </w:tabs>
              <w:spacing w:line="240" w:lineRule="auto"/>
              <w:ind w:firstLine="0"/>
              <w:jc w:val="center"/>
              <w:rPr>
                <w:color w:val="000000"/>
                <w:sz w:val="20"/>
              </w:rPr>
            </w:pPr>
            <w:r w:rsidRPr="00AB6BC9">
              <w:rPr>
                <w:color w:val="000000"/>
                <w:sz w:val="20"/>
              </w:rPr>
              <w:t>За шкалою ЕСТС</w:t>
            </w:r>
          </w:p>
        </w:tc>
        <w:tc>
          <w:tcPr>
            <w:tcW w:w="1701" w:type="dxa"/>
          </w:tcPr>
          <w:p w:rsidR="008553F1" w:rsidRPr="00AB6BC9" w:rsidRDefault="008553F1" w:rsidP="00472B12">
            <w:pPr>
              <w:pStyle w:val="a3"/>
              <w:tabs>
                <w:tab w:val="left" w:pos="993"/>
              </w:tabs>
              <w:spacing w:line="240" w:lineRule="auto"/>
              <w:ind w:firstLine="0"/>
              <w:jc w:val="center"/>
              <w:rPr>
                <w:color w:val="000000"/>
                <w:sz w:val="20"/>
              </w:rPr>
            </w:pPr>
            <w:r w:rsidRPr="00AB6BC9">
              <w:rPr>
                <w:color w:val="000000"/>
                <w:sz w:val="20"/>
              </w:rPr>
              <w:t>Оцінка в балах</w:t>
            </w:r>
          </w:p>
        </w:tc>
        <w:tc>
          <w:tcPr>
            <w:tcW w:w="2693" w:type="dxa"/>
          </w:tcPr>
          <w:p w:rsidR="008553F1" w:rsidRPr="00AB6BC9" w:rsidRDefault="008553F1" w:rsidP="00472B12">
            <w:pPr>
              <w:pStyle w:val="a3"/>
              <w:tabs>
                <w:tab w:val="left" w:pos="993"/>
              </w:tabs>
              <w:spacing w:line="240" w:lineRule="auto"/>
              <w:ind w:firstLine="0"/>
              <w:jc w:val="center"/>
              <w:rPr>
                <w:color w:val="000000"/>
                <w:sz w:val="16"/>
                <w:szCs w:val="16"/>
              </w:rPr>
            </w:pPr>
            <w:r w:rsidRPr="00AB6BC9">
              <w:rPr>
                <w:color w:val="000000"/>
                <w:sz w:val="16"/>
                <w:szCs w:val="16"/>
              </w:rPr>
              <w:t>За національною шкалою (залік)</w:t>
            </w:r>
          </w:p>
        </w:tc>
      </w:tr>
      <w:tr w:rsidR="008553F1" w:rsidRPr="00AB6BC9" w:rsidTr="00472B12">
        <w:tc>
          <w:tcPr>
            <w:tcW w:w="959" w:type="dxa"/>
          </w:tcPr>
          <w:p w:rsidR="008553F1" w:rsidRPr="00AB6BC9" w:rsidRDefault="008553F1" w:rsidP="00472B12">
            <w:pPr>
              <w:pStyle w:val="a3"/>
              <w:tabs>
                <w:tab w:val="left" w:pos="993"/>
              </w:tabs>
              <w:spacing w:line="240" w:lineRule="auto"/>
              <w:ind w:firstLine="0"/>
              <w:jc w:val="center"/>
              <w:rPr>
                <w:color w:val="000000"/>
                <w:szCs w:val="28"/>
              </w:rPr>
            </w:pPr>
            <w:r w:rsidRPr="00AB6BC9">
              <w:rPr>
                <w:color w:val="000000"/>
                <w:szCs w:val="28"/>
              </w:rPr>
              <w:t>A</w:t>
            </w:r>
          </w:p>
        </w:tc>
        <w:tc>
          <w:tcPr>
            <w:tcW w:w="3969" w:type="dxa"/>
          </w:tcPr>
          <w:p w:rsidR="008553F1" w:rsidRPr="00AB6BC9" w:rsidRDefault="008553F1" w:rsidP="00472B12">
            <w:pPr>
              <w:pStyle w:val="a3"/>
              <w:tabs>
                <w:tab w:val="left" w:pos="993"/>
              </w:tabs>
              <w:spacing w:line="240" w:lineRule="auto"/>
              <w:ind w:firstLine="0"/>
              <w:jc w:val="center"/>
              <w:rPr>
                <w:color w:val="000000"/>
                <w:szCs w:val="28"/>
              </w:rPr>
            </w:pPr>
            <w:r w:rsidRPr="00AB6BC9">
              <w:rPr>
                <w:color w:val="000000"/>
                <w:szCs w:val="28"/>
              </w:rPr>
              <w:t>відмінно</w:t>
            </w:r>
          </w:p>
        </w:tc>
        <w:tc>
          <w:tcPr>
            <w:tcW w:w="1701" w:type="dxa"/>
          </w:tcPr>
          <w:p w:rsidR="008553F1" w:rsidRPr="00AB6BC9" w:rsidRDefault="008553F1" w:rsidP="00472B12">
            <w:pPr>
              <w:pStyle w:val="a3"/>
              <w:tabs>
                <w:tab w:val="left" w:pos="993"/>
              </w:tabs>
              <w:spacing w:line="240" w:lineRule="auto"/>
              <w:ind w:firstLine="0"/>
              <w:jc w:val="center"/>
              <w:rPr>
                <w:color w:val="000000"/>
                <w:szCs w:val="28"/>
              </w:rPr>
            </w:pPr>
            <w:r w:rsidRPr="00AB6BC9">
              <w:rPr>
                <w:color w:val="000000"/>
                <w:szCs w:val="28"/>
              </w:rPr>
              <w:t>90-100</w:t>
            </w:r>
          </w:p>
        </w:tc>
        <w:tc>
          <w:tcPr>
            <w:tcW w:w="2693" w:type="dxa"/>
            <w:vMerge w:val="restart"/>
          </w:tcPr>
          <w:p w:rsidR="008553F1" w:rsidRPr="00AB6BC9" w:rsidRDefault="008553F1" w:rsidP="00472B12">
            <w:pPr>
              <w:pStyle w:val="a3"/>
              <w:tabs>
                <w:tab w:val="left" w:pos="993"/>
              </w:tabs>
              <w:spacing w:line="240" w:lineRule="auto"/>
              <w:ind w:firstLine="0"/>
              <w:jc w:val="center"/>
              <w:rPr>
                <w:color w:val="000000"/>
                <w:szCs w:val="28"/>
              </w:rPr>
            </w:pPr>
          </w:p>
          <w:p w:rsidR="008553F1" w:rsidRPr="00AB6BC9" w:rsidRDefault="008553F1" w:rsidP="00472B12">
            <w:pPr>
              <w:pStyle w:val="a3"/>
              <w:tabs>
                <w:tab w:val="left" w:pos="993"/>
              </w:tabs>
              <w:spacing w:line="240" w:lineRule="auto"/>
              <w:ind w:firstLine="0"/>
              <w:jc w:val="center"/>
              <w:rPr>
                <w:color w:val="000000"/>
                <w:szCs w:val="28"/>
              </w:rPr>
            </w:pPr>
          </w:p>
          <w:p w:rsidR="008553F1" w:rsidRPr="00AB6BC9" w:rsidRDefault="008553F1" w:rsidP="00472B12">
            <w:pPr>
              <w:pStyle w:val="a3"/>
              <w:tabs>
                <w:tab w:val="left" w:pos="993"/>
              </w:tabs>
              <w:spacing w:line="240" w:lineRule="auto"/>
              <w:ind w:firstLine="0"/>
              <w:jc w:val="center"/>
              <w:rPr>
                <w:color w:val="000000"/>
                <w:szCs w:val="28"/>
              </w:rPr>
            </w:pPr>
            <w:r w:rsidRPr="00AB6BC9">
              <w:rPr>
                <w:color w:val="000000"/>
                <w:szCs w:val="28"/>
              </w:rPr>
              <w:t>зараховано</w:t>
            </w:r>
          </w:p>
        </w:tc>
      </w:tr>
      <w:tr w:rsidR="008553F1" w:rsidRPr="00AB6BC9" w:rsidTr="00472B12">
        <w:tc>
          <w:tcPr>
            <w:tcW w:w="959" w:type="dxa"/>
          </w:tcPr>
          <w:p w:rsidR="008553F1" w:rsidRPr="00AB6BC9" w:rsidRDefault="008553F1" w:rsidP="00472B12">
            <w:pPr>
              <w:pStyle w:val="a3"/>
              <w:tabs>
                <w:tab w:val="left" w:pos="993"/>
              </w:tabs>
              <w:spacing w:line="240" w:lineRule="auto"/>
              <w:ind w:firstLine="0"/>
              <w:jc w:val="center"/>
              <w:rPr>
                <w:color w:val="000000"/>
                <w:szCs w:val="28"/>
              </w:rPr>
            </w:pPr>
            <w:r w:rsidRPr="00AB6BC9">
              <w:rPr>
                <w:color w:val="000000"/>
                <w:szCs w:val="28"/>
              </w:rPr>
              <w:t>B</w:t>
            </w:r>
          </w:p>
        </w:tc>
        <w:tc>
          <w:tcPr>
            <w:tcW w:w="3969" w:type="dxa"/>
          </w:tcPr>
          <w:p w:rsidR="008553F1" w:rsidRPr="00AB6BC9" w:rsidRDefault="008553F1" w:rsidP="00472B12">
            <w:pPr>
              <w:pStyle w:val="a3"/>
              <w:tabs>
                <w:tab w:val="left" w:pos="993"/>
              </w:tabs>
              <w:spacing w:line="240" w:lineRule="auto"/>
              <w:ind w:firstLine="0"/>
              <w:jc w:val="center"/>
              <w:rPr>
                <w:color w:val="000000"/>
                <w:szCs w:val="28"/>
              </w:rPr>
            </w:pPr>
            <w:r w:rsidRPr="00AB6BC9">
              <w:rPr>
                <w:color w:val="000000"/>
                <w:szCs w:val="28"/>
              </w:rPr>
              <w:t>добре</w:t>
            </w:r>
          </w:p>
        </w:tc>
        <w:tc>
          <w:tcPr>
            <w:tcW w:w="1701" w:type="dxa"/>
          </w:tcPr>
          <w:p w:rsidR="008553F1" w:rsidRPr="00AB6BC9" w:rsidRDefault="008553F1" w:rsidP="00B266AA">
            <w:pPr>
              <w:pStyle w:val="a3"/>
              <w:tabs>
                <w:tab w:val="left" w:pos="993"/>
              </w:tabs>
              <w:spacing w:line="240" w:lineRule="auto"/>
              <w:ind w:firstLine="0"/>
              <w:jc w:val="center"/>
              <w:rPr>
                <w:color w:val="000000"/>
                <w:szCs w:val="28"/>
              </w:rPr>
            </w:pPr>
            <w:r w:rsidRPr="00AB6BC9">
              <w:rPr>
                <w:color w:val="000000"/>
                <w:szCs w:val="28"/>
              </w:rPr>
              <w:t>8</w:t>
            </w:r>
            <w:r w:rsidR="00B266AA" w:rsidRPr="00AB6BC9">
              <w:rPr>
                <w:color w:val="000000"/>
                <w:szCs w:val="28"/>
              </w:rPr>
              <w:t>3</w:t>
            </w:r>
            <w:r w:rsidRPr="00AB6BC9">
              <w:rPr>
                <w:color w:val="000000"/>
                <w:szCs w:val="28"/>
              </w:rPr>
              <w:t>-89</w:t>
            </w:r>
          </w:p>
        </w:tc>
        <w:tc>
          <w:tcPr>
            <w:tcW w:w="2693" w:type="dxa"/>
            <w:vMerge/>
          </w:tcPr>
          <w:p w:rsidR="008553F1" w:rsidRPr="00AB6BC9" w:rsidRDefault="008553F1" w:rsidP="00472B12">
            <w:pPr>
              <w:pStyle w:val="a3"/>
              <w:tabs>
                <w:tab w:val="left" w:pos="993"/>
              </w:tabs>
              <w:spacing w:line="240" w:lineRule="auto"/>
              <w:ind w:firstLine="0"/>
              <w:jc w:val="center"/>
              <w:rPr>
                <w:color w:val="000000"/>
                <w:szCs w:val="28"/>
              </w:rPr>
            </w:pPr>
          </w:p>
        </w:tc>
      </w:tr>
      <w:tr w:rsidR="008553F1" w:rsidRPr="00AB6BC9" w:rsidTr="00472B12">
        <w:tc>
          <w:tcPr>
            <w:tcW w:w="959" w:type="dxa"/>
          </w:tcPr>
          <w:p w:rsidR="008553F1" w:rsidRPr="00AB6BC9" w:rsidRDefault="008553F1" w:rsidP="00472B12">
            <w:pPr>
              <w:pStyle w:val="a3"/>
              <w:tabs>
                <w:tab w:val="left" w:pos="993"/>
              </w:tabs>
              <w:spacing w:line="240" w:lineRule="auto"/>
              <w:ind w:firstLine="0"/>
              <w:jc w:val="center"/>
              <w:rPr>
                <w:color w:val="000000"/>
                <w:szCs w:val="28"/>
              </w:rPr>
            </w:pPr>
            <w:r w:rsidRPr="00AB6BC9">
              <w:rPr>
                <w:color w:val="000000"/>
                <w:szCs w:val="28"/>
              </w:rPr>
              <w:t>C</w:t>
            </w:r>
          </w:p>
        </w:tc>
        <w:tc>
          <w:tcPr>
            <w:tcW w:w="3969" w:type="dxa"/>
          </w:tcPr>
          <w:p w:rsidR="008553F1" w:rsidRPr="00AB6BC9" w:rsidRDefault="008553F1" w:rsidP="00472B12">
            <w:pPr>
              <w:pStyle w:val="a3"/>
              <w:tabs>
                <w:tab w:val="left" w:pos="993"/>
              </w:tabs>
              <w:spacing w:line="240" w:lineRule="auto"/>
              <w:ind w:firstLine="0"/>
              <w:jc w:val="center"/>
              <w:rPr>
                <w:color w:val="000000"/>
                <w:szCs w:val="28"/>
              </w:rPr>
            </w:pPr>
            <w:r w:rsidRPr="00AB6BC9">
              <w:rPr>
                <w:color w:val="000000"/>
                <w:szCs w:val="28"/>
              </w:rPr>
              <w:t>добре</w:t>
            </w:r>
          </w:p>
        </w:tc>
        <w:tc>
          <w:tcPr>
            <w:tcW w:w="1701" w:type="dxa"/>
          </w:tcPr>
          <w:p w:rsidR="008553F1" w:rsidRPr="00AB6BC9" w:rsidRDefault="008553F1" w:rsidP="00B266AA">
            <w:pPr>
              <w:pStyle w:val="a3"/>
              <w:tabs>
                <w:tab w:val="left" w:pos="993"/>
              </w:tabs>
              <w:spacing w:line="240" w:lineRule="auto"/>
              <w:ind w:firstLine="0"/>
              <w:jc w:val="center"/>
              <w:rPr>
                <w:color w:val="000000"/>
                <w:szCs w:val="28"/>
              </w:rPr>
            </w:pPr>
            <w:r w:rsidRPr="00AB6BC9">
              <w:rPr>
                <w:color w:val="000000"/>
                <w:szCs w:val="28"/>
              </w:rPr>
              <w:t>7</w:t>
            </w:r>
            <w:r w:rsidR="00B266AA" w:rsidRPr="00AB6BC9">
              <w:rPr>
                <w:color w:val="000000"/>
                <w:szCs w:val="28"/>
              </w:rPr>
              <w:t>4-81</w:t>
            </w:r>
          </w:p>
        </w:tc>
        <w:tc>
          <w:tcPr>
            <w:tcW w:w="2693" w:type="dxa"/>
            <w:vMerge/>
          </w:tcPr>
          <w:p w:rsidR="008553F1" w:rsidRPr="00AB6BC9" w:rsidRDefault="008553F1" w:rsidP="00472B12">
            <w:pPr>
              <w:pStyle w:val="a3"/>
              <w:tabs>
                <w:tab w:val="left" w:pos="993"/>
              </w:tabs>
              <w:spacing w:line="240" w:lineRule="auto"/>
              <w:ind w:firstLine="0"/>
              <w:jc w:val="center"/>
              <w:rPr>
                <w:color w:val="000000"/>
                <w:szCs w:val="28"/>
              </w:rPr>
            </w:pPr>
          </w:p>
        </w:tc>
      </w:tr>
      <w:tr w:rsidR="008553F1" w:rsidRPr="00AB6BC9" w:rsidTr="00472B12">
        <w:tc>
          <w:tcPr>
            <w:tcW w:w="959" w:type="dxa"/>
          </w:tcPr>
          <w:p w:rsidR="008553F1" w:rsidRPr="00AB6BC9" w:rsidRDefault="008553F1" w:rsidP="00472B12">
            <w:pPr>
              <w:pStyle w:val="a3"/>
              <w:tabs>
                <w:tab w:val="left" w:pos="993"/>
              </w:tabs>
              <w:spacing w:line="240" w:lineRule="auto"/>
              <w:ind w:firstLine="0"/>
              <w:jc w:val="center"/>
              <w:rPr>
                <w:color w:val="000000"/>
                <w:szCs w:val="28"/>
              </w:rPr>
            </w:pPr>
            <w:r w:rsidRPr="00AB6BC9">
              <w:rPr>
                <w:color w:val="000000"/>
                <w:szCs w:val="28"/>
              </w:rPr>
              <w:t>D</w:t>
            </w:r>
          </w:p>
        </w:tc>
        <w:tc>
          <w:tcPr>
            <w:tcW w:w="3969" w:type="dxa"/>
          </w:tcPr>
          <w:p w:rsidR="008553F1" w:rsidRPr="00AB6BC9" w:rsidRDefault="008553F1" w:rsidP="00472B12">
            <w:pPr>
              <w:pStyle w:val="a3"/>
              <w:tabs>
                <w:tab w:val="left" w:pos="993"/>
              </w:tabs>
              <w:spacing w:line="240" w:lineRule="auto"/>
              <w:ind w:firstLine="0"/>
              <w:jc w:val="center"/>
              <w:rPr>
                <w:color w:val="000000"/>
                <w:szCs w:val="28"/>
              </w:rPr>
            </w:pPr>
            <w:r w:rsidRPr="00AB6BC9">
              <w:rPr>
                <w:color w:val="000000"/>
                <w:szCs w:val="28"/>
              </w:rPr>
              <w:t>задовільно</w:t>
            </w:r>
          </w:p>
        </w:tc>
        <w:tc>
          <w:tcPr>
            <w:tcW w:w="1701" w:type="dxa"/>
          </w:tcPr>
          <w:p w:rsidR="008553F1" w:rsidRPr="00AB6BC9" w:rsidRDefault="008553F1" w:rsidP="00B266AA">
            <w:pPr>
              <w:pStyle w:val="a3"/>
              <w:tabs>
                <w:tab w:val="left" w:pos="993"/>
              </w:tabs>
              <w:spacing w:line="240" w:lineRule="auto"/>
              <w:ind w:firstLine="0"/>
              <w:jc w:val="center"/>
              <w:rPr>
                <w:color w:val="000000"/>
                <w:szCs w:val="28"/>
              </w:rPr>
            </w:pPr>
            <w:r w:rsidRPr="00AB6BC9">
              <w:rPr>
                <w:color w:val="000000"/>
                <w:szCs w:val="28"/>
              </w:rPr>
              <w:t>6</w:t>
            </w:r>
            <w:r w:rsidR="00B266AA" w:rsidRPr="00AB6BC9">
              <w:rPr>
                <w:color w:val="000000"/>
                <w:szCs w:val="28"/>
              </w:rPr>
              <w:t>4-73</w:t>
            </w:r>
          </w:p>
        </w:tc>
        <w:tc>
          <w:tcPr>
            <w:tcW w:w="2693" w:type="dxa"/>
            <w:vMerge/>
          </w:tcPr>
          <w:p w:rsidR="008553F1" w:rsidRPr="00AB6BC9" w:rsidRDefault="008553F1" w:rsidP="00472B12">
            <w:pPr>
              <w:pStyle w:val="a3"/>
              <w:tabs>
                <w:tab w:val="left" w:pos="993"/>
              </w:tabs>
              <w:spacing w:line="240" w:lineRule="auto"/>
              <w:ind w:firstLine="0"/>
              <w:jc w:val="center"/>
              <w:rPr>
                <w:color w:val="000000"/>
                <w:szCs w:val="28"/>
              </w:rPr>
            </w:pPr>
          </w:p>
        </w:tc>
      </w:tr>
      <w:tr w:rsidR="008553F1" w:rsidRPr="00AB6BC9" w:rsidTr="00472B12">
        <w:tc>
          <w:tcPr>
            <w:tcW w:w="959" w:type="dxa"/>
          </w:tcPr>
          <w:p w:rsidR="008553F1" w:rsidRPr="00AB6BC9" w:rsidRDefault="008553F1" w:rsidP="00472B12">
            <w:pPr>
              <w:pStyle w:val="a3"/>
              <w:tabs>
                <w:tab w:val="left" w:pos="993"/>
              </w:tabs>
              <w:spacing w:line="240" w:lineRule="auto"/>
              <w:ind w:firstLine="0"/>
              <w:jc w:val="center"/>
              <w:rPr>
                <w:color w:val="000000"/>
                <w:szCs w:val="28"/>
              </w:rPr>
            </w:pPr>
            <w:r w:rsidRPr="00AB6BC9">
              <w:rPr>
                <w:color w:val="000000"/>
                <w:szCs w:val="28"/>
              </w:rPr>
              <w:t>E</w:t>
            </w:r>
          </w:p>
        </w:tc>
        <w:tc>
          <w:tcPr>
            <w:tcW w:w="3969" w:type="dxa"/>
          </w:tcPr>
          <w:p w:rsidR="008553F1" w:rsidRPr="00AB6BC9" w:rsidRDefault="00B266AA" w:rsidP="00472B12">
            <w:pPr>
              <w:pStyle w:val="a3"/>
              <w:tabs>
                <w:tab w:val="left" w:pos="993"/>
              </w:tabs>
              <w:spacing w:line="240" w:lineRule="auto"/>
              <w:ind w:firstLine="0"/>
              <w:jc w:val="center"/>
              <w:rPr>
                <w:color w:val="000000"/>
                <w:szCs w:val="28"/>
              </w:rPr>
            </w:pPr>
            <w:r w:rsidRPr="00AB6BC9">
              <w:rPr>
                <w:color w:val="000000"/>
                <w:szCs w:val="28"/>
              </w:rPr>
              <w:t>задовільно</w:t>
            </w:r>
          </w:p>
        </w:tc>
        <w:tc>
          <w:tcPr>
            <w:tcW w:w="1701" w:type="dxa"/>
          </w:tcPr>
          <w:p w:rsidR="008553F1" w:rsidRPr="00AB6BC9" w:rsidRDefault="008553F1" w:rsidP="00B266AA">
            <w:pPr>
              <w:pStyle w:val="a3"/>
              <w:tabs>
                <w:tab w:val="left" w:pos="993"/>
              </w:tabs>
              <w:spacing w:line="240" w:lineRule="auto"/>
              <w:ind w:firstLine="0"/>
              <w:jc w:val="center"/>
              <w:rPr>
                <w:color w:val="000000"/>
                <w:szCs w:val="28"/>
              </w:rPr>
            </w:pPr>
            <w:r w:rsidRPr="00AB6BC9">
              <w:rPr>
                <w:color w:val="000000"/>
                <w:szCs w:val="28"/>
              </w:rPr>
              <w:t>60-6</w:t>
            </w:r>
            <w:r w:rsidR="00B266AA" w:rsidRPr="00AB6BC9">
              <w:rPr>
                <w:color w:val="000000"/>
                <w:szCs w:val="28"/>
              </w:rPr>
              <w:t>3</w:t>
            </w:r>
          </w:p>
        </w:tc>
        <w:tc>
          <w:tcPr>
            <w:tcW w:w="2693" w:type="dxa"/>
            <w:vMerge/>
          </w:tcPr>
          <w:p w:rsidR="008553F1" w:rsidRPr="00AB6BC9" w:rsidRDefault="008553F1" w:rsidP="00472B12">
            <w:pPr>
              <w:pStyle w:val="a3"/>
              <w:tabs>
                <w:tab w:val="left" w:pos="993"/>
              </w:tabs>
              <w:spacing w:line="240" w:lineRule="auto"/>
              <w:ind w:firstLine="0"/>
              <w:jc w:val="center"/>
              <w:rPr>
                <w:color w:val="000000"/>
                <w:szCs w:val="28"/>
              </w:rPr>
            </w:pPr>
          </w:p>
        </w:tc>
      </w:tr>
      <w:tr w:rsidR="008553F1" w:rsidRPr="00AB6BC9" w:rsidTr="00472B12">
        <w:tc>
          <w:tcPr>
            <w:tcW w:w="959" w:type="dxa"/>
          </w:tcPr>
          <w:p w:rsidR="008553F1" w:rsidRPr="00AB6BC9" w:rsidRDefault="008553F1" w:rsidP="00472B12">
            <w:pPr>
              <w:pStyle w:val="a3"/>
              <w:tabs>
                <w:tab w:val="left" w:pos="993"/>
              </w:tabs>
              <w:spacing w:line="240" w:lineRule="auto"/>
              <w:ind w:firstLine="0"/>
              <w:jc w:val="center"/>
              <w:rPr>
                <w:color w:val="000000"/>
                <w:szCs w:val="28"/>
              </w:rPr>
            </w:pPr>
            <w:r w:rsidRPr="00AB6BC9">
              <w:rPr>
                <w:color w:val="000000"/>
                <w:szCs w:val="28"/>
              </w:rPr>
              <w:t>FX</w:t>
            </w:r>
          </w:p>
        </w:tc>
        <w:tc>
          <w:tcPr>
            <w:tcW w:w="3969" w:type="dxa"/>
          </w:tcPr>
          <w:p w:rsidR="008553F1" w:rsidRPr="00AB6BC9" w:rsidRDefault="008553F1" w:rsidP="00472B12">
            <w:pPr>
              <w:pStyle w:val="a3"/>
              <w:tabs>
                <w:tab w:val="left" w:pos="993"/>
              </w:tabs>
              <w:spacing w:line="240" w:lineRule="auto"/>
              <w:ind w:firstLine="0"/>
              <w:jc w:val="center"/>
              <w:rPr>
                <w:color w:val="000000"/>
                <w:szCs w:val="28"/>
              </w:rPr>
            </w:pPr>
            <w:r w:rsidRPr="00AB6BC9">
              <w:rPr>
                <w:color w:val="000000"/>
                <w:szCs w:val="28"/>
              </w:rPr>
              <w:t>незадовільно (з можливим повторним складанням)</w:t>
            </w:r>
          </w:p>
        </w:tc>
        <w:tc>
          <w:tcPr>
            <w:tcW w:w="1701" w:type="dxa"/>
          </w:tcPr>
          <w:p w:rsidR="008553F1" w:rsidRPr="00AB6BC9" w:rsidRDefault="008553F1" w:rsidP="00B266AA">
            <w:pPr>
              <w:pStyle w:val="a3"/>
              <w:tabs>
                <w:tab w:val="left" w:pos="993"/>
              </w:tabs>
              <w:spacing w:line="240" w:lineRule="auto"/>
              <w:ind w:firstLine="0"/>
              <w:jc w:val="center"/>
              <w:rPr>
                <w:color w:val="000000"/>
                <w:szCs w:val="28"/>
              </w:rPr>
            </w:pPr>
            <w:r w:rsidRPr="00AB6BC9">
              <w:rPr>
                <w:color w:val="000000"/>
                <w:szCs w:val="28"/>
              </w:rPr>
              <w:t>35-</w:t>
            </w:r>
            <w:r w:rsidR="00B266AA" w:rsidRPr="00AB6BC9">
              <w:rPr>
                <w:color w:val="000000"/>
                <w:szCs w:val="28"/>
              </w:rPr>
              <w:t>60</w:t>
            </w:r>
          </w:p>
        </w:tc>
        <w:tc>
          <w:tcPr>
            <w:tcW w:w="2693" w:type="dxa"/>
            <w:vMerge w:val="restart"/>
          </w:tcPr>
          <w:p w:rsidR="008553F1" w:rsidRPr="00AB6BC9" w:rsidRDefault="008553F1" w:rsidP="00472B12">
            <w:pPr>
              <w:pStyle w:val="a3"/>
              <w:tabs>
                <w:tab w:val="left" w:pos="993"/>
              </w:tabs>
              <w:spacing w:line="240" w:lineRule="auto"/>
              <w:ind w:firstLine="0"/>
              <w:jc w:val="center"/>
              <w:rPr>
                <w:color w:val="000000"/>
                <w:szCs w:val="28"/>
              </w:rPr>
            </w:pPr>
          </w:p>
          <w:p w:rsidR="0032061E" w:rsidRDefault="0032061E" w:rsidP="00472B12">
            <w:pPr>
              <w:pStyle w:val="a3"/>
              <w:tabs>
                <w:tab w:val="left" w:pos="993"/>
              </w:tabs>
              <w:spacing w:line="240" w:lineRule="auto"/>
              <w:ind w:firstLine="0"/>
              <w:jc w:val="center"/>
              <w:rPr>
                <w:color w:val="000000"/>
                <w:szCs w:val="28"/>
              </w:rPr>
            </w:pPr>
            <w:r>
              <w:rPr>
                <w:color w:val="000000"/>
                <w:szCs w:val="28"/>
              </w:rPr>
              <w:t>н</w:t>
            </w:r>
            <w:r w:rsidR="008553F1" w:rsidRPr="00AB6BC9">
              <w:rPr>
                <w:color w:val="000000"/>
                <w:szCs w:val="28"/>
              </w:rPr>
              <w:t>е</w:t>
            </w:r>
          </w:p>
          <w:p w:rsidR="008553F1" w:rsidRPr="00AB6BC9" w:rsidRDefault="008553F1" w:rsidP="00472B12">
            <w:pPr>
              <w:pStyle w:val="a3"/>
              <w:tabs>
                <w:tab w:val="left" w:pos="993"/>
              </w:tabs>
              <w:spacing w:line="240" w:lineRule="auto"/>
              <w:ind w:firstLine="0"/>
              <w:jc w:val="center"/>
              <w:rPr>
                <w:color w:val="000000"/>
                <w:szCs w:val="28"/>
              </w:rPr>
            </w:pPr>
            <w:r w:rsidRPr="00AB6BC9">
              <w:rPr>
                <w:color w:val="000000"/>
                <w:szCs w:val="28"/>
              </w:rPr>
              <w:t>зараховано</w:t>
            </w:r>
          </w:p>
        </w:tc>
      </w:tr>
      <w:tr w:rsidR="008553F1" w:rsidRPr="00AB6BC9" w:rsidTr="00472B12">
        <w:tc>
          <w:tcPr>
            <w:tcW w:w="959" w:type="dxa"/>
          </w:tcPr>
          <w:p w:rsidR="008553F1" w:rsidRPr="00AB6BC9" w:rsidRDefault="008553F1" w:rsidP="00472B12">
            <w:pPr>
              <w:pStyle w:val="a3"/>
              <w:tabs>
                <w:tab w:val="left" w:pos="993"/>
              </w:tabs>
              <w:spacing w:line="240" w:lineRule="auto"/>
              <w:ind w:firstLine="0"/>
              <w:jc w:val="center"/>
              <w:rPr>
                <w:color w:val="000000"/>
                <w:szCs w:val="28"/>
              </w:rPr>
            </w:pPr>
            <w:r w:rsidRPr="00AB6BC9">
              <w:rPr>
                <w:color w:val="000000"/>
                <w:szCs w:val="28"/>
              </w:rPr>
              <w:t>F</w:t>
            </w:r>
          </w:p>
        </w:tc>
        <w:tc>
          <w:tcPr>
            <w:tcW w:w="3969" w:type="dxa"/>
          </w:tcPr>
          <w:p w:rsidR="008553F1" w:rsidRPr="00AB6BC9" w:rsidRDefault="008553F1" w:rsidP="00472B12">
            <w:pPr>
              <w:pStyle w:val="a3"/>
              <w:tabs>
                <w:tab w:val="left" w:pos="993"/>
              </w:tabs>
              <w:spacing w:line="240" w:lineRule="auto"/>
              <w:ind w:firstLine="0"/>
              <w:jc w:val="center"/>
              <w:rPr>
                <w:color w:val="000000"/>
                <w:szCs w:val="28"/>
              </w:rPr>
            </w:pPr>
            <w:r w:rsidRPr="00AB6BC9">
              <w:rPr>
                <w:color w:val="000000"/>
                <w:szCs w:val="28"/>
              </w:rPr>
              <w:t>незадовільно  (з обов’язковим повторним курсом)</w:t>
            </w:r>
          </w:p>
        </w:tc>
        <w:tc>
          <w:tcPr>
            <w:tcW w:w="1701" w:type="dxa"/>
          </w:tcPr>
          <w:p w:rsidR="008553F1" w:rsidRPr="00AB6BC9" w:rsidRDefault="008553F1" w:rsidP="00B266AA">
            <w:pPr>
              <w:pStyle w:val="a3"/>
              <w:tabs>
                <w:tab w:val="left" w:pos="993"/>
              </w:tabs>
              <w:spacing w:line="240" w:lineRule="auto"/>
              <w:ind w:firstLine="0"/>
              <w:jc w:val="center"/>
              <w:rPr>
                <w:color w:val="000000"/>
                <w:szCs w:val="28"/>
              </w:rPr>
            </w:pPr>
            <w:r w:rsidRPr="00AB6BC9">
              <w:rPr>
                <w:color w:val="000000"/>
                <w:szCs w:val="28"/>
              </w:rPr>
              <w:t>1-3</w:t>
            </w:r>
            <w:r w:rsidR="00B266AA" w:rsidRPr="00AB6BC9">
              <w:rPr>
                <w:color w:val="000000"/>
                <w:szCs w:val="28"/>
              </w:rPr>
              <w:t>4</w:t>
            </w:r>
          </w:p>
        </w:tc>
        <w:tc>
          <w:tcPr>
            <w:tcW w:w="2693" w:type="dxa"/>
            <w:vMerge/>
          </w:tcPr>
          <w:p w:rsidR="008553F1" w:rsidRPr="00AB6BC9" w:rsidRDefault="008553F1" w:rsidP="00472B12">
            <w:pPr>
              <w:pStyle w:val="a3"/>
              <w:tabs>
                <w:tab w:val="left" w:pos="993"/>
              </w:tabs>
              <w:spacing w:line="240" w:lineRule="auto"/>
              <w:ind w:firstLine="0"/>
              <w:jc w:val="center"/>
              <w:rPr>
                <w:color w:val="000000"/>
                <w:szCs w:val="28"/>
              </w:rPr>
            </w:pPr>
          </w:p>
        </w:tc>
      </w:tr>
    </w:tbl>
    <w:p w:rsidR="008553F1" w:rsidRPr="00AB6BC9" w:rsidRDefault="008553F1" w:rsidP="008553F1">
      <w:pPr>
        <w:spacing w:after="0" w:line="240" w:lineRule="auto"/>
        <w:rPr>
          <w:rFonts w:ascii="Times New Roman" w:hAnsi="Times New Roman" w:cs="Times New Roman"/>
          <w:sz w:val="28"/>
          <w:szCs w:val="28"/>
          <w:lang w:val="uk-UA"/>
        </w:rPr>
      </w:pPr>
    </w:p>
    <w:p w:rsidR="008553F1" w:rsidRPr="00AB6BC9" w:rsidRDefault="008553F1" w:rsidP="008553F1">
      <w:pPr>
        <w:spacing w:after="0" w:line="240" w:lineRule="auto"/>
        <w:rPr>
          <w:rFonts w:ascii="Times New Roman" w:hAnsi="Times New Roman" w:cs="Times New Roman"/>
          <w:sz w:val="28"/>
          <w:szCs w:val="28"/>
          <w:lang w:val="uk-UA"/>
        </w:rPr>
      </w:pPr>
    </w:p>
    <w:p w:rsidR="008553F1" w:rsidRPr="00AB6BC9" w:rsidRDefault="008553F1" w:rsidP="008553F1">
      <w:pPr>
        <w:spacing w:after="0" w:line="240" w:lineRule="auto"/>
        <w:rPr>
          <w:rFonts w:ascii="Times New Roman" w:hAnsi="Times New Roman" w:cs="Times New Roman"/>
          <w:sz w:val="28"/>
          <w:szCs w:val="28"/>
          <w:lang w:val="uk-UA"/>
        </w:rPr>
      </w:pPr>
    </w:p>
    <w:p w:rsidR="00573E32" w:rsidRPr="00AB6BC9" w:rsidRDefault="00573E32">
      <w:pPr>
        <w:rPr>
          <w:lang w:val="uk-UA"/>
        </w:rPr>
      </w:pPr>
    </w:p>
    <w:sectPr w:rsidR="00573E32" w:rsidRPr="00AB6BC9" w:rsidSect="00B26BEC">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PetersburgC-Bold">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C"/>
    <w:multiLevelType w:val="singleLevel"/>
    <w:tmpl w:val="6BDEB80E"/>
    <w:lvl w:ilvl="0">
      <w:numFmt w:val="bullet"/>
      <w:lvlText w:val="-"/>
      <w:lvlJc w:val="left"/>
      <w:pPr>
        <w:ind w:left="435" w:hanging="360"/>
      </w:pPr>
      <w:rPr>
        <w:rFonts w:ascii="Times New Roman" w:eastAsia="Times New Roman" w:hAnsi="Times New Roman" w:hint="default"/>
      </w:rPr>
    </w:lvl>
  </w:abstractNum>
  <w:abstractNum w:abstractNumId="1">
    <w:nsid w:val="00000402"/>
    <w:multiLevelType w:val="multilevel"/>
    <w:tmpl w:val="00000885"/>
    <w:lvl w:ilvl="0">
      <w:numFmt w:val="bullet"/>
      <w:lvlText w:val=""/>
      <w:lvlJc w:val="left"/>
      <w:pPr>
        <w:ind w:hanging="710"/>
      </w:pPr>
      <w:rPr>
        <w:rFonts w:ascii="Symbol" w:hAnsi="Symbol" w:cs="Symbol"/>
        <w:b w:val="0"/>
        <w:bCs w:val="0"/>
        <w:w w:val="99"/>
        <w:sz w:val="28"/>
        <w:szCs w:val="28"/>
      </w:rPr>
    </w:lvl>
    <w:lvl w:ilvl="1">
      <w:start w:val="1"/>
      <w:numFmt w:val="decimal"/>
      <w:lvlText w:val="%2."/>
      <w:lvlJc w:val="left"/>
      <w:pPr>
        <w:ind w:hanging="280"/>
      </w:pPr>
      <w:rPr>
        <w:rFonts w:ascii="Times New Roman" w:hAnsi="Times New Roman" w:cs="Times New Roman"/>
        <w:b/>
        <w:bCs/>
        <w:w w:val="99"/>
        <w:sz w:val="28"/>
        <w:szCs w:val="28"/>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
    <w:nsid w:val="094C615D"/>
    <w:multiLevelType w:val="multilevel"/>
    <w:tmpl w:val="7374A9C6"/>
    <w:lvl w:ilvl="0">
      <w:start w:val="1"/>
      <w:numFmt w:val="decimal"/>
      <w:lvlText w:val="%1."/>
      <w:lvlJc w:val="left"/>
      <w:pPr>
        <w:tabs>
          <w:tab w:val="num" w:pos="720"/>
        </w:tabs>
        <w:ind w:left="720" w:hanging="360"/>
      </w:pPr>
      <w:rPr>
        <w:rFonts w:hint="default"/>
        <w:b w:val="0"/>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520"/>
        </w:tabs>
        <w:ind w:left="2520" w:hanging="108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600"/>
        </w:tabs>
        <w:ind w:left="3600" w:hanging="1440"/>
      </w:pPr>
      <w:rPr>
        <w:rFonts w:hint="default"/>
      </w:rPr>
    </w:lvl>
    <w:lvl w:ilvl="6">
      <w:start w:val="1"/>
      <w:numFmt w:val="decimal"/>
      <w:isLgl/>
      <w:lvlText w:val="%1.%2.%3.%4.%5.%6.%7."/>
      <w:lvlJc w:val="left"/>
      <w:pPr>
        <w:tabs>
          <w:tab w:val="num" w:pos="4320"/>
        </w:tabs>
        <w:ind w:left="4320" w:hanging="1800"/>
      </w:pPr>
      <w:rPr>
        <w:rFonts w:hint="default"/>
      </w:rPr>
    </w:lvl>
    <w:lvl w:ilvl="7">
      <w:start w:val="1"/>
      <w:numFmt w:val="decimal"/>
      <w:isLgl/>
      <w:lvlText w:val="%1.%2.%3.%4.%5.%6.%7.%8."/>
      <w:lvlJc w:val="left"/>
      <w:pPr>
        <w:tabs>
          <w:tab w:val="num" w:pos="4680"/>
        </w:tabs>
        <w:ind w:left="4680" w:hanging="1800"/>
      </w:pPr>
      <w:rPr>
        <w:rFonts w:hint="default"/>
      </w:rPr>
    </w:lvl>
    <w:lvl w:ilvl="8">
      <w:start w:val="1"/>
      <w:numFmt w:val="decimal"/>
      <w:isLgl/>
      <w:lvlText w:val="%1.%2.%3.%4.%5.%6.%7.%8.%9."/>
      <w:lvlJc w:val="left"/>
      <w:pPr>
        <w:tabs>
          <w:tab w:val="num" w:pos="5400"/>
        </w:tabs>
        <w:ind w:left="5400" w:hanging="2160"/>
      </w:pPr>
      <w:rPr>
        <w:rFonts w:hint="default"/>
      </w:rPr>
    </w:lvl>
  </w:abstractNum>
  <w:abstractNum w:abstractNumId="3">
    <w:nsid w:val="3499166E"/>
    <w:multiLevelType w:val="hybridMultilevel"/>
    <w:tmpl w:val="C8923662"/>
    <w:lvl w:ilvl="0" w:tplc="5AF6EC0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438C1D37"/>
    <w:multiLevelType w:val="hybridMultilevel"/>
    <w:tmpl w:val="95509218"/>
    <w:lvl w:ilvl="0" w:tplc="ECC83FB0">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456E40CC"/>
    <w:multiLevelType w:val="hybridMultilevel"/>
    <w:tmpl w:val="D1CADDA0"/>
    <w:lvl w:ilvl="0" w:tplc="392254D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460D1BAD"/>
    <w:multiLevelType w:val="hybridMultilevel"/>
    <w:tmpl w:val="DA769E5A"/>
    <w:lvl w:ilvl="0" w:tplc="A884810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593B774B"/>
    <w:multiLevelType w:val="hybridMultilevel"/>
    <w:tmpl w:val="AA40EAFA"/>
    <w:lvl w:ilvl="0" w:tplc="6BDEB80E">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F3F4EB6"/>
    <w:multiLevelType w:val="hybridMultilevel"/>
    <w:tmpl w:val="A5CE4964"/>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D97100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780110D3"/>
    <w:multiLevelType w:val="hybridMultilevel"/>
    <w:tmpl w:val="4C048F3E"/>
    <w:lvl w:ilvl="0" w:tplc="2110C2C4">
      <w:start w:val="1"/>
      <w:numFmt w:val="bullet"/>
      <w:lvlText w:val="-"/>
      <w:lvlJc w:val="left"/>
      <w:pPr>
        <w:tabs>
          <w:tab w:val="num" w:pos="435"/>
        </w:tabs>
        <w:ind w:left="435" w:hanging="360"/>
      </w:pPr>
      <w:rPr>
        <w:rFonts w:ascii="Times New Roman" w:eastAsia="Times New Roman" w:hAnsi="Times New Roman" w:cs="Times New Roman" w:hint="default"/>
      </w:rPr>
    </w:lvl>
    <w:lvl w:ilvl="1" w:tplc="04190003" w:tentative="1">
      <w:start w:val="1"/>
      <w:numFmt w:val="bullet"/>
      <w:lvlText w:val="o"/>
      <w:lvlJc w:val="left"/>
      <w:pPr>
        <w:tabs>
          <w:tab w:val="num" w:pos="1155"/>
        </w:tabs>
        <w:ind w:left="1155" w:hanging="360"/>
      </w:pPr>
      <w:rPr>
        <w:rFonts w:ascii="Courier New" w:hAnsi="Courier New" w:hint="default"/>
      </w:rPr>
    </w:lvl>
    <w:lvl w:ilvl="2" w:tplc="04190005" w:tentative="1">
      <w:start w:val="1"/>
      <w:numFmt w:val="bullet"/>
      <w:lvlText w:val=""/>
      <w:lvlJc w:val="left"/>
      <w:pPr>
        <w:tabs>
          <w:tab w:val="num" w:pos="1875"/>
        </w:tabs>
        <w:ind w:left="1875" w:hanging="360"/>
      </w:pPr>
      <w:rPr>
        <w:rFonts w:ascii="Wingdings" w:hAnsi="Wingdings" w:hint="default"/>
      </w:rPr>
    </w:lvl>
    <w:lvl w:ilvl="3" w:tplc="04190001" w:tentative="1">
      <w:start w:val="1"/>
      <w:numFmt w:val="bullet"/>
      <w:lvlText w:val=""/>
      <w:lvlJc w:val="left"/>
      <w:pPr>
        <w:tabs>
          <w:tab w:val="num" w:pos="2595"/>
        </w:tabs>
        <w:ind w:left="2595" w:hanging="360"/>
      </w:pPr>
      <w:rPr>
        <w:rFonts w:ascii="Symbol" w:hAnsi="Symbol" w:hint="default"/>
      </w:rPr>
    </w:lvl>
    <w:lvl w:ilvl="4" w:tplc="04190003" w:tentative="1">
      <w:start w:val="1"/>
      <w:numFmt w:val="bullet"/>
      <w:lvlText w:val="o"/>
      <w:lvlJc w:val="left"/>
      <w:pPr>
        <w:tabs>
          <w:tab w:val="num" w:pos="3315"/>
        </w:tabs>
        <w:ind w:left="3315" w:hanging="360"/>
      </w:pPr>
      <w:rPr>
        <w:rFonts w:ascii="Courier New" w:hAnsi="Courier New" w:hint="default"/>
      </w:rPr>
    </w:lvl>
    <w:lvl w:ilvl="5" w:tplc="04190005" w:tentative="1">
      <w:start w:val="1"/>
      <w:numFmt w:val="bullet"/>
      <w:lvlText w:val=""/>
      <w:lvlJc w:val="left"/>
      <w:pPr>
        <w:tabs>
          <w:tab w:val="num" w:pos="4035"/>
        </w:tabs>
        <w:ind w:left="4035" w:hanging="360"/>
      </w:pPr>
      <w:rPr>
        <w:rFonts w:ascii="Wingdings" w:hAnsi="Wingdings" w:hint="default"/>
      </w:rPr>
    </w:lvl>
    <w:lvl w:ilvl="6" w:tplc="04190001" w:tentative="1">
      <w:start w:val="1"/>
      <w:numFmt w:val="bullet"/>
      <w:lvlText w:val=""/>
      <w:lvlJc w:val="left"/>
      <w:pPr>
        <w:tabs>
          <w:tab w:val="num" w:pos="4755"/>
        </w:tabs>
        <w:ind w:left="4755" w:hanging="360"/>
      </w:pPr>
      <w:rPr>
        <w:rFonts w:ascii="Symbol" w:hAnsi="Symbol" w:hint="default"/>
      </w:rPr>
    </w:lvl>
    <w:lvl w:ilvl="7" w:tplc="04190003" w:tentative="1">
      <w:start w:val="1"/>
      <w:numFmt w:val="bullet"/>
      <w:lvlText w:val="o"/>
      <w:lvlJc w:val="left"/>
      <w:pPr>
        <w:tabs>
          <w:tab w:val="num" w:pos="5475"/>
        </w:tabs>
        <w:ind w:left="5475" w:hanging="360"/>
      </w:pPr>
      <w:rPr>
        <w:rFonts w:ascii="Courier New" w:hAnsi="Courier New" w:hint="default"/>
      </w:rPr>
    </w:lvl>
    <w:lvl w:ilvl="8" w:tplc="04190005" w:tentative="1">
      <w:start w:val="1"/>
      <w:numFmt w:val="bullet"/>
      <w:lvlText w:val=""/>
      <w:lvlJc w:val="left"/>
      <w:pPr>
        <w:tabs>
          <w:tab w:val="num" w:pos="6195"/>
        </w:tabs>
        <w:ind w:left="6195" w:hanging="360"/>
      </w:pPr>
      <w:rPr>
        <w:rFonts w:ascii="Wingdings" w:hAnsi="Wingdings" w:hint="default"/>
      </w:rPr>
    </w:lvl>
  </w:abstractNum>
  <w:num w:numId="1">
    <w:abstractNumId w:val="2"/>
  </w:num>
  <w:num w:numId="2">
    <w:abstractNumId w:val="0"/>
  </w:num>
  <w:num w:numId="3">
    <w:abstractNumId w:val="4"/>
  </w:num>
  <w:num w:numId="4">
    <w:abstractNumId w:val="5"/>
  </w:num>
  <w:num w:numId="5">
    <w:abstractNumId w:val="8"/>
  </w:num>
  <w:num w:numId="6">
    <w:abstractNumId w:val="3"/>
  </w:num>
  <w:num w:numId="7">
    <w:abstractNumId w:val="6"/>
  </w:num>
  <w:num w:numId="8">
    <w:abstractNumId w:val="9"/>
  </w:num>
  <w:num w:numId="9">
    <w:abstractNumId w:val="7"/>
  </w:num>
  <w:num w:numId="10">
    <w:abstractNumId w:val="10"/>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977AF"/>
    <w:rsid w:val="000E0118"/>
    <w:rsid w:val="000F10DD"/>
    <w:rsid w:val="001E1940"/>
    <w:rsid w:val="002F279C"/>
    <w:rsid w:val="0032061E"/>
    <w:rsid w:val="00425368"/>
    <w:rsid w:val="004554D1"/>
    <w:rsid w:val="005701DB"/>
    <w:rsid w:val="00573E32"/>
    <w:rsid w:val="00595EE4"/>
    <w:rsid w:val="005F03E0"/>
    <w:rsid w:val="006944C3"/>
    <w:rsid w:val="006A52A3"/>
    <w:rsid w:val="0078222B"/>
    <w:rsid w:val="007977AF"/>
    <w:rsid w:val="007B41C1"/>
    <w:rsid w:val="008553F1"/>
    <w:rsid w:val="008679E2"/>
    <w:rsid w:val="00876693"/>
    <w:rsid w:val="00984C8A"/>
    <w:rsid w:val="009B6973"/>
    <w:rsid w:val="00A959B1"/>
    <w:rsid w:val="00AB25F7"/>
    <w:rsid w:val="00AB6BC9"/>
    <w:rsid w:val="00AE03A3"/>
    <w:rsid w:val="00B266AA"/>
    <w:rsid w:val="00B42B3D"/>
    <w:rsid w:val="00C20BF0"/>
    <w:rsid w:val="00D23B74"/>
    <w:rsid w:val="00E35D49"/>
    <w:rsid w:val="00EC2B89"/>
    <w:rsid w:val="00EE7FAB"/>
    <w:rsid w:val="00F1350C"/>
    <w:rsid w:val="00F632D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53F1"/>
    <w:rPr>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8553F1"/>
    <w:pPr>
      <w:spacing w:after="0" w:line="360" w:lineRule="auto"/>
      <w:ind w:firstLine="546"/>
      <w:jc w:val="both"/>
    </w:pPr>
    <w:rPr>
      <w:rFonts w:ascii="Times New Roman" w:eastAsia="Times New Roman" w:hAnsi="Times New Roman" w:cs="Times New Roman"/>
      <w:sz w:val="28"/>
      <w:szCs w:val="20"/>
      <w:lang w:val="uk-UA" w:eastAsia="ru-RU"/>
    </w:rPr>
  </w:style>
  <w:style w:type="character" w:customStyle="1" w:styleId="a4">
    <w:name w:val="Основной текст с отступом Знак"/>
    <w:basedOn w:val="a0"/>
    <w:link w:val="a3"/>
    <w:uiPriority w:val="99"/>
    <w:rsid w:val="008553F1"/>
    <w:rPr>
      <w:rFonts w:ascii="Times New Roman" w:eastAsia="Times New Roman" w:hAnsi="Times New Roman" w:cs="Times New Roman"/>
      <w:sz w:val="28"/>
      <w:szCs w:val="20"/>
      <w:lang w:eastAsia="ru-RU"/>
    </w:rPr>
  </w:style>
  <w:style w:type="paragraph" w:styleId="a5">
    <w:name w:val="Body Text"/>
    <w:basedOn w:val="a"/>
    <w:link w:val="a6"/>
    <w:uiPriority w:val="99"/>
    <w:semiHidden/>
    <w:unhideWhenUsed/>
    <w:rsid w:val="008553F1"/>
    <w:pPr>
      <w:spacing w:after="120"/>
    </w:pPr>
  </w:style>
  <w:style w:type="character" w:customStyle="1" w:styleId="a6">
    <w:name w:val="Основной текст Знак"/>
    <w:basedOn w:val="a0"/>
    <w:link w:val="a5"/>
    <w:uiPriority w:val="99"/>
    <w:semiHidden/>
    <w:rsid w:val="008553F1"/>
    <w:rPr>
      <w:lang w:val="ru-RU"/>
    </w:rPr>
  </w:style>
  <w:style w:type="paragraph" w:styleId="a7">
    <w:name w:val="List Paragraph"/>
    <w:basedOn w:val="a"/>
    <w:uiPriority w:val="34"/>
    <w:qFormat/>
    <w:rsid w:val="008553F1"/>
    <w:pPr>
      <w:spacing w:after="0" w:line="240" w:lineRule="auto"/>
      <w:ind w:left="720"/>
      <w:contextualSpacing/>
    </w:pPr>
    <w:rPr>
      <w:rFonts w:ascii="Times New Roman" w:eastAsia="Times New Roman" w:hAnsi="Times New Roman" w:cs="Times New Roman"/>
      <w:sz w:val="20"/>
      <w:szCs w:val="20"/>
      <w:lang w:val="uk-UA" w:eastAsia="ru-RU"/>
    </w:rPr>
  </w:style>
  <w:style w:type="character" w:customStyle="1" w:styleId="apple-converted-space">
    <w:name w:val="apple-converted-space"/>
    <w:basedOn w:val="a0"/>
    <w:rsid w:val="008553F1"/>
  </w:style>
  <w:style w:type="character" w:styleId="a8">
    <w:name w:val="Hyperlink"/>
    <w:basedOn w:val="a0"/>
    <w:uiPriority w:val="99"/>
    <w:semiHidden/>
    <w:unhideWhenUsed/>
    <w:rsid w:val="008553F1"/>
    <w:rPr>
      <w:color w:val="0000FF"/>
      <w:u w:val="single"/>
    </w:rPr>
  </w:style>
  <w:style w:type="paragraph" w:styleId="2">
    <w:name w:val="Body Text Indent 2"/>
    <w:basedOn w:val="a"/>
    <w:link w:val="20"/>
    <w:uiPriority w:val="99"/>
    <w:semiHidden/>
    <w:unhideWhenUsed/>
    <w:rsid w:val="008679E2"/>
    <w:pPr>
      <w:spacing w:after="120" w:line="480" w:lineRule="auto"/>
      <w:ind w:left="283"/>
    </w:pPr>
  </w:style>
  <w:style w:type="character" w:customStyle="1" w:styleId="20">
    <w:name w:val="Основной текст с отступом 2 Знак"/>
    <w:basedOn w:val="a0"/>
    <w:link w:val="2"/>
    <w:uiPriority w:val="99"/>
    <w:semiHidden/>
    <w:rsid w:val="008679E2"/>
    <w:rPr>
      <w:lang w:val="ru-RU"/>
    </w:rPr>
  </w:style>
  <w:style w:type="paragraph" w:styleId="a9">
    <w:name w:val="Balloon Text"/>
    <w:basedOn w:val="a"/>
    <w:link w:val="aa"/>
    <w:uiPriority w:val="99"/>
    <w:semiHidden/>
    <w:unhideWhenUsed/>
    <w:rsid w:val="00C20BF0"/>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C20BF0"/>
    <w:rPr>
      <w:rFonts w:ascii="Tahoma" w:hAnsi="Tahoma" w:cs="Tahoma"/>
      <w:sz w:val="16"/>
      <w:szCs w:val="16"/>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53F1"/>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8553F1"/>
    <w:pPr>
      <w:spacing w:after="0" w:line="360" w:lineRule="auto"/>
      <w:ind w:firstLine="546"/>
      <w:jc w:val="both"/>
    </w:pPr>
    <w:rPr>
      <w:rFonts w:ascii="Times New Roman" w:eastAsia="Times New Roman" w:hAnsi="Times New Roman" w:cs="Times New Roman"/>
      <w:sz w:val="28"/>
      <w:szCs w:val="20"/>
      <w:lang w:val="uk-UA" w:eastAsia="ru-RU"/>
    </w:rPr>
  </w:style>
  <w:style w:type="character" w:customStyle="1" w:styleId="a4">
    <w:name w:val="Основной текст с отступом Знак"/>
    <w:basedOn w:val="a0"/>
    <w:link w:val="a3"/>
    <w:uiPriority w:val="99"/>
    <w:rsid w:val="008553F1"/>
    <w:rPr>
      <w:rFonts w:ascii="Times New Roman" w:eastAsia="Times New Roman" w:hAnsi="Times New Roman" w:cs="Times New Roman"/>
      <w:sz w:val="28"/>
      <w:szCs w:val="20"/>
      <w:lang w:eastAsia="ru-RU"/>
    </w:rPr>
  </w:style>
  <w:style w:type="paragraph" w:styleId="a5">
    <w:name w:val="Body Text"/>
    <w:basedOn w:val="a"/>
    <w:link w:val="a6"/>
    <w:uiPriority w:val="99"/>
    <w:semiHidden/>
    <w:unhideWhenUsed/>
    <w:rsid w:val="008553F1"/>
    <w:pPr>
      <w:spacing w:after="120"/>
    </w:pPr>
  </w:style>
  <w:style w:type="character" w:customStyle="1" w:styleId="a6">
    <w:name w:val="Основной текст Знак"/>
    <w:basedOn w:val="a0"/>
    <w:link w:val="a5"/>
    <w:uiPriority w:val="99"/>
    <w:semiHidden/>
    <w:rsid w:val="008553F1"/>
    <w:rPr>
      <w:lang w:val="ru-RU"/>
    </w:rPr>
  </w:style>
  <w:style w:type="paragraph" w:styleId="a7">
    <w:name w:val="List Paragraph"/>
    <w:basedOn w:val="a"/>
    <w:uiPriority w:val="34"/>
    <w:qFormat/>
    <w:rsid w:val="008553F1"/>
    <w:pPr>
      <w:spacing w:after="0" w:line="240" w:lineRule="auto"/>
      <w:ind w:left="720"/>
      <w:contextualSpacing/>
    </w:pPr>
    <w:rPr>
      <w:rFonts w:ascii="Times New Roman" w:eastAsia="Times New Roman" w:hAnsi="Times New Roman" w:cs="Times New Roman"/>
      <w:sz w:val="20"/>
      <w:szCs w:val="20"/>
      <w:lang w:val="uk-UA" w:eastAsia="ru-RU"/>
    </w:rPr>
  </w:style>
  <w:style w:type="character" w:customStyle="1" w:styleId="apple-converted-space">
    <w:name w:val="apple-converted-space"/>
    <w:basedOn w:val="a0"/>
    <w:rsid w:val="008553F1"/>
  </w:style>
  <w:style w:type="character" w:styleId="a8">
    <w:name w:val="Hyperlink"/>
    <w:basedOn w:val="a0"/>
    <w:uiPriority w:val="99"/>
    <w:semiHidden/>
    <w:unhideWhenUsed/>
    <w:rsid w:val="008553F1"/>
    <w:rPr>
      <w:color w:val="0000FF"/>
      <w:u w:val="single"/>
    </w:rPr>
  </w:style>
  <w:style w:type="paragraph" w:styleId="2">
    <w:name w:val="Body Text Indent 2"/>
    <w:basedOn w:val="a"/>
    <w:link w:val="20"/>
    <w:uiPriority w:val="99"/>
    <w:semiHidden/>
    <w:unhideWhenUsed/>
    <w:rsid w:val="008679E2"/>
    <w:pPr>
      <w:spacing w:after="120" w:line="480" w:lineRule="auto"/>
      <w:ind w:left="283"/>
    </w:pPr>
  </w:style>
  <w:style w:type="character" w:customStyle="1" w:styleId="20">
    <w:name w:val="Основной текст с отступом 2 Знак"/>
    <w:basedOn w:val="a0"/>
    <w:link w:val="2"/>
    <w:uiPriority w:val="99"/>
    <w:semiHidden/>
    <w:rsid w:val="008679E2"/>
    <w:rPr>
      <w:lang w:val="ru-RU"/>
    </w:rPr>
  </w:style>
  <w:style w:type="paragraph" w:styleId="a9">
    <w:name w:val="Balloon Text"/>
    <w:basedOn w:val="a"/>
    <w:link w:val="aa"/>
    <w:uiPriority w:val="99"/>
    <w:semiHidden/>
    <w:unhideWhenUsed/>
    <w:rsid w:val="00C20BF0"/>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C20BF0"/>
    <w:rPr>
      <w:rFonts w:ascii="Tahoma" w:hAnsi="Tahoma" w:cs="Tahoma"/>
      <w:sz w:val="16"/>
      <w:szCs w:val="16"/>
      <w:lang w:val="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1</Pages>
  <Words>2655</Words>
  <Characters>15139</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17759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Мальченко Аліна Олександрівна</dc:creator>
  <cp:keywords/>
  <dc:description/>
  <cp:lastModifiedBy>amalchenko</cp:lastModifiedBy>
  <cp:revision>23</cp:revision>
  <cp:lastPrinted>2019-09-05T09:46:00Z</cp:lastPrinted>
  <dcterms:created xsi:type="dcterms:W3CDTF">2018-09-05T12:16:00Z</dcterms:created>
  <dcterms:modified xsi:type="dcterms:W3CDTF">2019-09-05T11:21:00Z</dcterms:modified>
</cp:coreProperties>
</file>